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196E" w14:textId="77777777" w:rsidR="00B914AA" w:rsidRDefault="00B914AA" w:rsidP="007D6C09">
      <w:pPr>
        <w:spacing w:line="276" w:lineRule="auto"/>
        <w:jc w:val="right"/>
        <w:rPr>
          <w:rFonts w:ascii="Myriad Pro" w:hAnsi="Myriad Pro"/>
          <w:lang w:val="cs-CZ"/>
        </w:rPr>
      </w:pPr>
    </w:p>
    <w:p w14:paraId="2B0AD83F" w14:textId="1F532DA5" w:rsidR="00D44B8D" w:rsidRDefault="00297476" w:rsidP="007D6C09">
      <w:pPr>
        <w:spacing w:line="276" w:lineRule="auto"/>
        <w:jc w:val="right"/>
        <w:rPr>
          <w:rFonts w:ascii="Myriad Pro" w:hAnsi="Myriad Pro"/>
          <w:lang w:val="cs-CZ"/>
        </w:rPr>
      </w:pPr>
      <w:r>
        <w:rPr>
          <w:rFonts w:ascii="Myriad Pro" w:hAnsi="Myriad Pro"/>
          <w:lang w:val="cs-CZ"/>
        </w:rPr>
        <w:t>26</w:t>
      </w:r>
      <w:r w:rsidR="00D44B8D" w:rsidRPr="00D44B8D">
        <w:rPr>
          <w:rFonts w:ascii="Myriad Pro" w:hAnsi="Myriad Pro"/>
          <w:lang w:val="cs-CZ"/>
        </w:rPr>
        <w:t>. května 2016</w:t>
      </w:r>
      <w:r w:rsidR="00D44B8D">
        <w:rPr>
          <w:rFonts w:ascii="Myriad Pro" w:hAnsi="Myriad Pro"/>
          <w:lang w:val="cs-CZ"/>
        </w:rPr>
        <w:t>, Praha</w:t>
      </w:r>
    </w:p>
    <w:p w14:paraId="028F0D18" w14:textId="620D351F" w:rsidR="00921B5B" w:rsidRDefault="001D3D93" w:rsidP="00724FF5">
      <w:pPr>
        <w:spacing w:line="276" w:lineRule="auto"/>
        <w:jc w:val="right"/>
        <w:rPr>
          <w:rFonts w:ascii="Myriad Pro" w:hAnsi="Myriad Pro"/>
        </w:rPr>
      </w:pPr>
      <w:proofErr w:type="spellStart"/>
      <w:r>
        <w:rPr>
          <w:rFonts w:ascii="Myriad Pro" w:hAnsi="Myriad Pro"/>
        </w:rPr>
        <w:t>Tisková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zpráva</w:t>
      </w:r>
      <w:proofErr w:type="spellEnd"/>
    </w:p>
    <w:p w14:paraId="586BDF79" w14:textId="77777777" w:rsidR="00724FF5" w:rsidRDefault="00724FF5" w:rsidP="00CE4E14">
      <w:pPr>
        <w:pStyle w:val="Textkomente"/>
        <w:spacing w:after="240" w:line="276" w:lineRule="auto"/>
        <w:jc w:val="center"/>
        <w:rPr>
          <w:rFonts w:ascii="Myriad Pro" w:hAnsi="Myriad Pro"/>
          <w:b/>
          <w:sz w:val="28"/>
          <w:lang w:val="cs-CZ"/>
        </w:rPr>
      </w:pPr>
    </w:p>
    <w:p w14:paraId="5B9AF9E8" w14:textId="0EA12DEF" w:rsidR="00F02C0B" w:rsidRPr="00F02C0B" w:rsidRDefault="00F02C0B" w:rsidP="00F02C0B">
      <w:pPr>
        <w:pStyle w:val="Textkomente"/>
        <w:jc w:val="center"/>
        <w:rPr>
          <w:rFonts w:ascii="Myriad Pro" w:hAnsi="Myriad Pro"/>
          <w:b/>
          <w:sz w:val="28"/>
          <w:highlight w:val="yellow"/>
          <w:lang w:val="cs-CZ"/>
        </w:rPr>
      </w:pPr>
      <w:r w:rsidRPr="00F02C0B">
        <w:rPr>
          <w:rFonts w:ascii="Myriad Pro" w:hAnsi="Myriad Pro"/>
          <w:b/>
          <w:sz w:val="28"/>
          <w:lang w:val="cs-CZ"/>
        </w:rPr>
        <w:t xml:space="preserve">HB </w:t>
      </w:r>
      <w:proofErr w:type="spellStart"/>
      <w:r w:rsidRPr="00F02C0B">
        <w:rPr>
          <w:rFonts w:ascii="Myriad Pro" w:hAnsi="Myriad Pro"/>
          <w:b/>
          <w:sz w:val="28"/>
          <w:lang w:val="cs-CZ"/>
        </w:rPr>
        <w:t>Reavis</w:t>
      </w:r>
      <w:proofErr w:type="spellEnd"/>
      <w:r w:rsidRPr="00F02C0B">
        <w:rPr>
          <w:rFonts w:ascii="Myriad Pro" w:hAnsi="Myriad Pro"/>
          <w:b/>
          <w:sz w:val="28"/>
          <w:lang w:val="cs-CZ"/>
        </w:rPr>
        <w:t xml:space="preserve"> oznamuje emisi dluhopisů v hodnotě 1,25 miliard Kč na český trh</w:t>
      </w:r>
    </w:p>
    <w:p w14:paraId="1E775800" w14:textId="02FFA1B8" w:rsidR="00F02C0B" w:rsidRPr="00F02C0B" w:rsidRDefault="00D43FF1" w:rsidP="00F02C0B">
      <w:pPr>
        <w:pStyle w:val="Textkomente"/>
        <w:jc w:val="both"/>
        <w:rPr>
          <w:rFonts w:ascii="Myriad Pro" w:hAnsi="Myriad Pro"/>
          <w:b/>
          <w:sz w:val="24"/>
          <w:szCs w:val="24"/>
          <w:lang w:val="cs-CZ"/>
        </w:rPr>
      </w:pPr>
      <w:r w:rsidRPr="001D3D93">
        <w:rPr>
          <w:rFonts w:ascii="Myriad Pro" w:hAnsi="Myriad Pro"/>
          <w:b/>
          <w:sz w:val="28"/>
          <w:lang w:val="cs-CZ"/>
        </w:rPr>
        <w:br/>
      </w:r>
      <w:r w:rsidR="00F02C0B" w:rsidRPr="00F02C0B">
        <w:rPr>
          <w:rFonts w:ascii="Myriad Pro" w:hAnsi="Myriad Pro"/>
          <w:b/>
          <w:sz w:val="24"/>
          <w:szCs w:val="24"/>
          <w:lang w:val="cs-CZ"/>
        </w:rPr>
        <w:t xml:space="preserve">Mezinárodní developerská společnost HB </w:t>
      </w:r>
      <w:proofErr w:type="spellStart"/>
      <w:r w:rsidR="00F02C0B" w:rsidRPr="00F02C0B">
        <w:rPr>
          <w:rFonts w:ascii="Myriad Pro" w:hAnsi="Myriad Pro"/>
          <w:b/>
          <w:sz w:val="24"/>
          <w:szCs w:val="24"/>
          <w:lang w:val="cs-CZ"/>
        </w:rPr>
        <w:t>Reavis</w:t>
      </w:r>
      <w:proofErr w:type="spellEnd"/>
      <w:r w:rsidR="00F02C0B" w:rsidRPr="00F02C0B">
        <w:rPr>
          <w:rFonts w:ascii="Myriad Pro" w:hAnsi="Myriad Pro"/>
          <w:b/>
          <w:sz w:val="24"/>
          <w:szCs w:val="24"/>
          <w:lang w:val="cs-CZ"/>
        </w:rPr>
        <w:t xml:space="preserve"> oznámila úspěšné završení své první emise nezajištěných dluhopisů v hodnotě 1,25 miliard Kč (46,2 milionů eur) na český kapitálový trh. Zvýšila tak celkový objem finančních prostředků získaných od listopadu 2013 na středoevropských kapitálových trzích na téměř 150 milionů eur. </w:t>
      </w:r>
    </w:p>
    <w:p w14:paraId="3E93AFB1" w14:textId="79006032" w:rsidR="00B67FE3" w:rsidRPr="001D3D93" w:rsidRDefault="00B67FE3" w:rsidP="00F02C0B">
      <w:pPr>
        <w:pStyle w:val="Textkomente"/>
        <w:jc w:val="both"/>
        <w:rPr>
          <w:rFonts w:ascii="Myriad Pro" w:hAnsi="Myriad Pro"/>
          <w:sz w:val="24"/>
          <w:szCs w:val="24"/>
          <w:lang w:val="cs-CZ"/>
        </w:rPr>
      </w:pPr>
    </w:p>
    <w:p w14:paraId="6E11DCC3" w14:textId="77777777" w:rsidR="00997A48" w:rsidRDefault="00997A48" w:rsidP="00997A48">
      <w:pPr>
        <w:spacing w:line="276" w:lineRule="auto"/>
        <w:jc w:val="both"/>
        <w:rPr>
          <w:rFonts w:ascii="Myriad Pro" w:hAnsi="Myriad Pro"/>
          <w:lang w:val="cs-CZ"/>
        </w:rPr>
      </w:pPr>
      <w:r w:rsidRPr="00997A48">
        <w:rPr>
          <w:rFonts w:ascii="Myriad Pro" w:hAnsi="Myriad Pro"/>
          <w:lang w:val="cs-CZ"/>
        </w:rPr>
        <w:t xml:space="preserve">Nejnovější emise byla uskutečněna formou veřejné nabídky, která trvala do 14. dubna 2016 a byla následována soukromou nabídkou vybraným institucionálním investorům. Dluhopisy byly emitovány poté, kdy HB </w:t>
      </w:r>
      <w:proofErr w:type="spellStart"/>
      <w:r w:rsidRPr="00997A48">
        <w:rPr>
          <w:rFonts w:ascii="Myriad Pro" w:hAnsi="Myriad Pro"/>
          <w:lang w:val="cs-CZ"/>
        </w:rPr>
        <w:t>Reavis</w:t>
      </w:r>
      <w:proofErr w:type="spellEnd"/>
      <w:r w:rsidRPr="00997A48">
        <w:rPr>
          <w:rFonts w:ascii="Myriad Pro" w:hAnsi="Myriad Pro"/>
          <w:lang w:val="cs-CZ"/>
        </w:rPr>
        <w:t xml:space="preserve"> oznámil ve své konsolidované účetní závěrce za rok 2015 zvýšení konsolidovaného čistého zisku o 175 % na 245 milionů eur. Celková částka emise včetně zvýšené základní součásti byla upsána. Více než 71 % emitovaných dluhopisů upsali institucionální investoři, zbývající část soukromí bankovní klienti. </w:t>
      </w:r>
    </w:p>
    <w:p w14:paraId="40709524" w14:textId="77777777" w:rsidR="005F3802" w:rsidRDefault="005F3802" w:rsidP="00997A48">
      <w:pPr>
        <w:spacing w:line="276" w:lineRule="auto"/>
        <w:jc w:val="both"/>
        <w:rPr>
          <w:rFonts w:ascii="Myriad Pro" w:hAnsi="Myriad Pro"/>
          <w:lang w:val="cs-CZ"/>
        </w:rPr>
      </w:pPr>
    </w:p>
    <w:p w14:paraId="7D192B11" w14:textId="2A558FFC" w:rsidR="00997A48" w:rsidRPr="00551B1A" w:rsidRDefault="00997A48" w:rsidP="00997A48">
      <w:pPr>
        <w:spacing w:line="276" w:lineRule="auto"/>
        <w:jc w:val="both"/>
        <w:rPr>
          <w:rFonts w:ascii="Myriad Pro" w:hAnsi="Myriad Pro"/>
          <w:lang w:val="cs-CZ"/>
        </w:rPr>
      </w:pPr>
      <w:r w:rsidRPr="00551B1A">
        <w:rPr>
          <w:rFonts w:ascii="Myriad Pro" w:hAnsi="Myriad Pro"/>
          <w:lang w:val="cs-CZ"/>
        </w:rPr>
        <w:t>Emise byla kótována na pražské burze cenných papírů. Jde o dluhopisy s proměnlivým variabilním kupónem, s přirážkou 4 % k referenční sazbě PRIBOR 6M a splatností v březnu 2021</w:t>
      </w:r>
      <w:r w:rsidR="005F3802" w:rsidRPr="00551B1A">
        <w:rPr>
          <w:rFonts w:ascii="Myriad Pro" w:hAnsi="Myriad Pro"/>
          <w:lang w:val="cs-CZ"/>
        </w:rPr>
        <w:t>; po přepočtu na</w:t>
      </w:r>
      <w:r w:rsidR="00197180">
        <w:rPr>
          <w:rFonts w:ascii="Myriad Pro" w:hAnsi="Myriad Pro"/>
          <w:lang w:val="cs-CZ"/>
        </w:rPr>
        <w:t> </w:t>
      </w:r>
      <w:r w:rsidR="005F3802" w:rsidRPr="00551B1A">
        <w:rPr>
          <w:rFonts w:ascii="Myriad Pro" w:hAnsi="Myriad Pro"/>
          <w:lang w:val="cs-CZ"/>
        </w:rPr>
        <w:t xml:space="preserve">euro transakce odpovídá celkové úrokové sazbě ve výši 4,86 %. </w:t>
      </w:r>
      <w:r w:rsidRPr="00551B1A">
        <w:rPr>
          <w:rFonts w:ascii="Myriad Pro" w:hAnsi="Myriad Pro"/>
          <w:lang w:val="cs-CZ"/>
        </w:rPr>
        <w:t>Tyto nezajištěné dluhopisy byly emitovány společností HB REAVIS Finance CZ s. r. o. a jsou kryty zárukou skupiny HB</w:t>
      </w:r>
      <w:r w:rsidR="00F17BBE" w:rsidRPr="00551B1A">
        <w:rPr>
          <w:rFonts w:ascii="Myriad Pro" w:hAnsi="Myriad Pro"/>
          <w:lang w:val="cs-CZ"/>
        </w:rPr>
        <w:t> </w:t>
      </w:r>
      <w:r w:rsidRPr="00551B1A">
        <w:rPr>
          <w:rFonts w:ascii="Myriad Pro" w:hAnsi="Myriad Pro"/>
          <w:lang w:val="cs-CZ"/>
        </w:rPr>
        <w:t>R</w:t>
      </w:r>
      <w:r w:rsidR="00093193">
        <w:rPr>
          <w:rFonts w:ascii="Myriad Pro" w:hAnsi="Myriad Pro"/>
          <w:lang w:val="cs-CZ"/>
        </w:rPr>
        <w:t>eavis</w:t>
      </w:r>
      <w:bookmarkStart w:id="0" w:name="_GoBack"/>
      <w:bookmarkEnd w:id="0"/>
      <w:r w:rsidRPr="00551B1A">
        <w:rPr>
          <w:rFonts w:ascii="Myriad Pro" w:hAnsi="Myriad Pro"/>
          <w:lang w:val="cs-CZ"/>
        </w:rPr>
        <w:t xml:space="preserve">. Příjmy budou použity k rozšíření akvizičních a developerských procesů. </w:t>
      </w:r>
    </w:p>
    <w:p w14:paraId="49962F59" w14:textId="77777777" w:rsidR="00997A48" w:rsidRPr="00551B1A" w:rsidRDefault="00997A48" w:rsidP="00997A48">
      <w:pPr>
        <w:spacing w:line="276" w:lineRule="auto"/>
        <w:jc w:val="both"/>
        <w:rPr>
          <w:rFonts w:ascii="Myriad Pro" w:hAnsi="Myriad Pro"/>
          <w:lang w:val="cs-CZ"/>
        </w:rPr>
      </w:pPr>
    </w:p>
    <w:p w14:paraId="21A3530F" w14:textId="14B0FA01" w:rsidR="00997A48" w:rsidRPr="00551B1A" w:rsidRDefault="00997A48" w:rsidP="00997A48">
      <w:pPr>
        <w:spacing w:line="276" w:lineRule="auto"/>
        <w:jc w:val="both"/>
        <w:rPr>
          <w:rFonts w:ascii="Myriad Pro" w:hAnsi="Myriad Pro"/>
          <w:lang w:val="cs-CZ"/>
        </w:rPr>
      </w:pPr>
      <w:r w:rsidRPr="00551B1A">
        <w:rPr>
          <w:rFonts w:ascii="Myriad Pro" w:hAnsi="Myriad Pro"/>
          <w:i/>
          <w:lang w:val="cs-CZ"/>
        </w:rPr>
        <w:t xml:space="preserve">„Naše premiéra na českém kapitálovém trhu byla nesmírně úspěšná, čímž se opět potvrdila důvěra investorů v obchodní strategii a finanční postavení HB </w:t>
      </w:r>
      <w:proofErr w:type="spellStart"/>
      <w:r w:rsidRPr="00551B1A">
        <w:rPr>
          <w:rFonts w:ascii="Myriad Pro" w:hAnsi="Myriad Pro"/>
          <w:i/>
          <w:lang w:val="cs-CZ"/>
        </w:rPr>
        <w:t>Reavis</w:t>
      </w:r>
      <w:proofErr w:type="spellEnd"/>
      <w:r w:rsidRPr="00551B1A">
        <w:rPr>
          <w:rFonts w:ascii="Myriad Pro" w:hAnsi="Myriad Pro"/>
          <w:i/>
          <w:lang w:val="cs-CZ"/>
        </w:rPr>
        <w:t>. Tato emise posiluje pozici společnosti HB</w:t>
      </w:r>
      <w:r w:rsidR="00F17BBE" w:rsidRPr="00551B1A">
        <w:rPr>
          <w:rFonts w:ascii="Myriad Pro" w:hAnsi="Myriad Pro"/>
          <w:i/>
          <w:lang w:val="cs-CZ"/>
        </w:rPr>
        <w:t> </w:t>
      </w:r>
      <w:proofErr w:type="spellStart"/>
      <w:r w:rsidRPr="00551B1A">
        <w:rPr>
          <w:rFonts w:ascii="Myriad Pro" w:hAnsi="Myriad Pro"/>
          <w:i/>
          <w:lang w:val="cs-CZ"/>
        </w:rPr>
        <w:t>Reavis</w:t>
      </w:r>
      <w:proofErr w:type="spellEnd"/>
      <w:r w:rsidRPr="00551B1A">
        <w:rPr>
          <w:rFonts w:ascii="Myriad Pro" w:hAnsi="Myriad Pro"/>
          <w:i/>
          <w:lang w:val="cs-CZ"/>
        </w:rPr>
        <w:t xml:space="preserve"> jakožto emitenta nezajištěných dluhopisů na vícero trzích,“ </w:t>
      </w:r>
      <w:r w:rsidRPr="00551B1A">
        <w:rPr>
          <w:rFonts w:ascii="Myriad Pro" w:hAnsi="Myriad Pro"/>
          <w:lang w:val="cs-CZ"/>
        </w:rPr>
        <w:t xml:space="preserve">uvedl Marian Herman, finanční ředitel skupiny HB </w:t>
      </w:r>
      <w:proofErr w:type="spellStart"/>
      <w:r w:rsidRPr="00551B1A">
        <w:rPr>
          <w:rFonts w:ascii="Myriad Pro" w:hAnsi="Myriad Pro"/>
          <w:lang w:val="cs-CZ"/>
        </w:rPr>
        <w:t>Reavis</w:t>
      </w:r>
      <w:proofErr w:type="spellEnd"/>
      <w:r w:rsidRPr="00551B1A">
        <w:rPr>
          <w:rFonts w:ascii="Myriad Pro" w:hAnsi="Myriad Pro"/>
          <w:lang w:val="cs-CZ"/>
        </w:rPr>
        <w:t>.</w:t>
      </w:r>
    </w:p>
    <w:p w14:paraId="11B6253E" w14:textId="77777777" w:rsidR="00997A48" w:rsidRPr="00551B1A" w:rsidRDefault="00997A48" w:rsidP="00997A48">
      <w:pPr>
        <w:spacing w:line="276" w:lineRule="auto"/>
        <w:jc w:val="both"/>
        <w:rPr>
          <w:rFonts w:ascii="Myriad Pro" w:hAnsi="Myriad Pro"/>
          <w:lang w:val="cs-CZ"/>
        </w:rPr>
      </w:pPr>
    </w:p>
    <w:p w14:paraId="13BF773F" w14:textId="50D3A476" w:rsidR="00997A48" w:rsidRPr="00551B1A" w:rsidRDefault="00997A48" w:rsidP="00997A48">
      <w:pPr>
        <w:spacing w:line="276" w:lineRule="auto"/>
        <w:jc w:val="both"/>
        <w:rPr>
          <w:rFonts w:ascii="Myriad Pro" w:hAnsi="Myriad Pro"/>
          <w:lang w:val="cs-CZ"/>
        </w:rPr>
      </w:pPr>
      <w:r w:rsidRPr="00551B1A">
        <w:rPr>
          <w:rFonts w:ascii="Myriad Pro" w:hAnsi="Myriad Pro"/>
          <w:lang w:val="cs-CZ"/>
        </w:rPr>
        <w:t xml:space="preserve">Emisi dluhopisů zajišťovala </w:t>
      </w:r>
      <w:proofErr w:type="spellStart"/>
      <w:r w:rsidRPr="00551B1A">
        <w:rPr>
          <w:rFonts w:ascii="Myriad Pro" w:hAnsi="Myriad Pro"/>
          <w:lang w:val="cs-CZ"/>
        </w:rPr>
        <w:t>UniCredit</w:t>
      </w:r>
      <w:proofErr w:type="spellEnd"/>
      <w:r w:rsidRPr="00551B1A">
        <w:rPr>
          <w:rFonts w:ascii="Myriad Pro" w:hAnsi="Myriad Pro"/>
          <w:lang w:val="cs-CZ"/>
        </w:rPr>
        <w:t xml:space="preserve"> Bank Česká republika a Slovensko a Komerční ba</w:t>
      </w:r>
      <w:r w:rsidR="00F17BBE" w:rsidRPr="00551B1A">
        <w:rPr>
          <w:rFonts w:ascii="Myriad Pro" w:hAnsi="Myriad Pro"/>
          <w:lang w:val="cs-CZ"/>
        </w:rPr>
        <w:t xml:space="preserve">nka (skupiny </w:t>
      </w:r>
      <w:proofErr w:type="spellStart"/>
      <w:r w:rsidR="00F17BBE" w:rsidRPr="00551B1A">
        <w:rPr>
          <w:rFonts w:ascii="Myriad Pro" w:hAnsi="Myriad Pro"/>
          <w:lang w:val="cs-CZ"/>
        </w:rPr>
        <w:t>Societe</w:t>
      </w:r>
      <w:proofErr w:type="spellEnd"/>
      <w:r w:rsidR="00F17BBE" w:rsidRPr="00551B1A">
        <w:rPr>
          <w:rFonts w:ascii="Myriad Pro" w:hAnsi="Myriad Pro"/>
          <w:lang w:val="cs-CZ"/>
        </w:rPr>
        <w:t xml:space="preserve"> </w:t>
      </w:r>
      <w:proofErr w:type="spellStart"/>
      <w:r w:rsidR="00F17BBE" w:rsidRPr="00551B1A">
        <w:rPr>
          <w:rFonts w:ascii="Myriad Pro" w:hAnsi="Myriad Pro"/>
          <w:lang w:val="cs-CZ"/>
        </w:rPr>
        <w:t>Generale</w:t>
      </w:r>
      <w:proofErr w:type="spellEnd"/>
      <w:r w:rsidR="00F17BBE" w:rsidRPr="00551B1A">
        <w:rPr>
          <w:rFonts w:ascii="Myriad Pro" w:hAnsi="Myriad Pro"/>
          <w:lang w:val="cs-CZ"/>
        </w:rPr>
        <w:t>).</w:t>
      </w:r>
    </w:p>
    <w:p w14:paraId="334E5672" w14:textId="77777777" w:rsidR="00997A48" w:rsidRPr="00551B1A" w:rsidRDefault="00997A48" w:rsidP="00997A48">
      <w:pPr>
        <w:spacing w:line="276" w:lineRule="auto"/>
        <w:jc w:val="both"/>
        <w:rPr>
          <w:rFonts w:ascii="Myriad Pro" w:hAnsi="Myriad Pro"/>
          <w:lang w:val="cs-CZ"/>
        </w:rPr>
      </w:pPr>
    </w:p>
    <w:p w14:paraId="5F5733D8" w14:textId="0FD4C6EA" w:rsidR="00997A48" w:rsidRPr="00551B1A" w:rsidRDefault="00997A48" w:rsidP="00997A48">
      <w:pPr>
        <w:spacing w:line="276" w:lineRule="auto"/>
        <w:jc w:val="both"/>
        <w:rPr>
          <w:rFonts w:ascii="Myriad Pro" w:hAnsi="Myriad Pro"/>
          <w:lang w:val="cs-CZ"/>
        </w:rPr>
      </w:pPr>
      <w:r w:rsidRPr="00551B1A">
        <w:rPr>
          <w:rFonts w:ascii="Myriad Pro" w:hAnsi="Myriad Pro"/>
          <w:i/>
          <w:lang w:val="cs-CZ"/>
        </w:rPr>
        <w:t>„</w:t>
      </w:r>
      <w:r w:rsidR="004A6617" w:rsidRPr="00551B1A">
        <w:rPr>
          <w:rFonts w:ascii="Myriad Pro" w:hAnsi="Myriad Pro"/>
          <w:i/>
          <w:lang w:val="cs-CZ"/>
        </w:rPr>
        <w:t>Přesto, že se jednalo o</w:t>
      </w:r>
      <w:r w:rsidR="004A6617" w:rsidRPr="00551B1A">
        <w:rPr>
          <w:rFonts w:ascii="Myriad Pro" w:hAnsi="Myriad Pro"/>
          <w:b/>
          <w:i/>
          <w:lang w:val="cs-CZ"/>
        </w:rPr>
        <w:t xml:space="preserve"> </w:t>
      </w:r>
      <w:r w:rsidR="004A6617" w:rsidRPr="00551B1A">
        <w:rPr>
          <w:rFonts w:ascii="Myriad Pro" w:hAnsi="Myriad Pro"/>
          <w:i/>
          <w:lang w:val="cs-CZ"/>
        </w:rPr>
        <w:t xml:space="preserve">první emisi nezajištěných dluhopisů </w:t>
      </w:r>
      <w:r w:rsidRPr="00551B1A">
        <w:rPr>
          <w:rFonts w:ascii="Myriad Pro" w:hAnsi="Myriad Pro"/>
          <w:i/>
          <w:lang w:val="cs-CZ"/>
        </w:rPr>
        <w:t xml:space="preserve">HB </w:t>
      </w:r>
      <w:proofErr w:type="spellStart"/>
      <w:r w:rsidRPr="00551B1A">
        <w:rPr>
          <w:rFonts w:ascii="Myriad Pro" w:hAnsi="Myriad Pro"/>
          <w:i/>
          <w:lang w:val="cs-CZ"/>
        </w:rPr>
        <w:t>Reavis</w:t>
      </w:r>
      <w:proofErr w:type="spellEnd"/>
      <w:r w:rsidRPr="00551B1A">
        <w:rPr>
          <w:rFonts w:ascii="Myriad Pro" w:hAnsi="Myriad Pro"/>
          <w:i/>
          <w:lang w:val="cs-CZ"/>
        </w:rPr>
        <w:t xml:space="preserve"> </w:t>
      </w:r>
      <w:r w:rsidR="004A6617" w:rsidRPr="00551B1A">
        <w:rPr>
          <w:rFonts w:ascii="Myriad Pro" w:hAnsi="Myriad Pro"/>
          <w:i/>
          <w:lang w:val="cs-CZ"/>
        </w:rPr>
        <w:t xml:space="preserve">na českém kapitálovém trhu, </w:t>
      </w:r>
      <w:r w:rsidR="001C5567" w:rsidRPr="00551B1A">
        <w:rPr>
          <w:rFonts w:ascii="Myriad Pro" w:hAnsi="Myriad Pro"/>
          <w:i/>
          <w:lang w:val="cs-CZ"/>
        </w:rPr>
        <w:t>působivá účetní rozvaha a řízení peněžních toků v kombinaci se zavedeným obchodním modelem byly klíčové ukazatele pro zájem investorů,</w:t>
      </w:r>
      <w:r w:rsidRPr="00551B1A">
        <w:rPr>
          <w:rFonts w:ascii="Myriad Pro" w:hAnsi="Myriad Pro"/>
          <w:i/>
          <w:lang w:val="cs-CZ"/>
        </w:rPr>
        <w:t xml:space="preserve">“ </w:t>
      </w:r>
      <w:r w:rsidRPr="00551B1A">
        <w:rPr>
          <w:rFonts w:ascii="Myriad Pro" w:hAnsi="Myriad Pro"/>
          <w:lang w:val="cs-CZ"/>
        </w:rPr>
        <w:t>řekl Martin Vinter, ředitel pověřený řízením mezi</w:t>
      </w:r>
      <w:r w:rsidR="00F17BBE" w:rsidRPr="00551B1A">
        <w:rPr>
          <w:rFonts w:ascii="Myriad Pro" w:hAnsi="Myriad Pro"/>
          <w:lang w:val="cs-CZ"/>
        </w:rPr>
        <w:t xml:space="preserve">národních trhů, </w:t>
      </w:r>
      <w:proofErr w:type="spellStart"/>
      <w:r w:rsidR="00F17BBE" w:rsidRPr="00551B1A">
        <w:rPr>
          <w:rFonts w:ascii="Myriad Pro" w:hAnsi="Myriad Pro"/>
          <w:lang w:val="cs-CZ"/>
        </w:rPr>
        <w:t>UniCredit</w:t>
      </w:r>
      <w:proofErr w:type="spellEnd"/>
      <w:r w:rsidR="00F17BBE" w:rsidRPr="00551B1A">
        <w:rPr>
          <w:rFonts w:ascii="Myriad Pro" w:hAnsi="Myriad Pro"/>
          <w:lang w:val="cs-CZ"/>
        </w:rPr>
        <w:t xml:space="preserve"> Bank.</w:t>
      </w:r>
    </w:p>
    <w:p w14:paraId="632E6BAB" w14:textId="7E98828B" w:rsidR="004A6617" w:rsidRPr="00551B1A" w:rsidRDefault="004A6617" w:rsidP="004A6617">
      <w:pPr>
        <w:spacing w:line="276" w:lineRule="auto"/>
        <w:jc w:val="both"/>
        <w:rPr>
          <w:rFonts w:ascii="Myriad Pro" w:hAnsi="Myriad Pro"/>
          <w:lang w:val="cs-CZ"/>
        </w:rPr>
      </w:pPr>
    </w:p>
    <w:p w14:paraId="6EB4DA10" w14:textId="77777777" w:rsidR="00170E4B" w:rsidRDefault="00997A48" w:rsidP="00997A48">
      <w:pPr>
        <w:spacing w:line="276" w:lineRule="auto"/>
        <w:jc w:val="both"/>
        <w:rPr>
          <w:rFonts w:ascii="Myriad Pro" w:hAnsi="Myriad Pro"/>
          <w:lang w:val="cs-CZ"/>
        </w:rPr>
      </w:pPr>
      <w:r w:rsidRPr="00551B1A">
        <w:rPr>
          <w:rFonts w:ascii="Myriad Pro" w:hAnsi="Myriad Pro"/>
          <w:i/>
          <w:lang w:val="cs-CZ"/>
        </w:rPr>
        <w:lastRenderedPageBreak/>
        <w:t xml:space="preserve">„Díky profesionálnímu přístupu HB </w:t>
      </w:r>
      <w:proofErr w:type="spellStart"/>
      <w:r w:rsidRPr="00551B1A">
        <w:rPr>
          <w:rFonts w:ascii="Myriad Pro" w:hAnsi="Myriad Pro"/>
          <w:i/>
          <w:lang w:val="cs-CZ"/>
        </w:rPr>
        <w:t>Reavis</w:t>
      </w:r>
      <w:proofErr w:type="spellEnd"/>
      <w:r w:rsidRPr="00551B1A">
        <w:rPr>
          <w:rFonts w:ascii="Myriad Pro" w:hAnsi="Myriad Pro"/>
          <w:i/>
          <w:lang w:val="cs-CZ"/>
        </w:rPr>
        <w:t xml:space="preserve"> a její schopnosti konzistentně prezentovat investorům obchodní případ emise dluhopisů se vedoucím manažerům úspěšně podařilo umístit celou emisi napříč širokou</w:t>
      </w:r>
      <w:r w:rsidRPr="00997A48">
        <w:rPr>
          <w:rFonts w:ascii="Myriad Pro" w:hAnsi="Myriad Pro"/>
          <w:i/>
          <w:lang w:val="cs-CZ"/>
        </w:rPr>
        <w:t xml:space="preserve"> základnou investorů,“ dodal </w:t>
      </w:r>
      <w:r w:rsidRPr="00997A48">
        <w:rPr>
          <w:rFonts w:ascii="Myriad Pro" w:hAnsi="Myriad Pro"/>
          <w:lang w:val="cs-CZ"/>
        </w:rPr>
        <w:t>Jan Pokorný, výkonný ředitel, strukt</w:t>
      </w:r>
      <w:r w:rsidR="00F17BBE">
        <w:rPr>
          <w:rFonts w:ascii="Myriad Pro" w:hAnsi="Myriad Pro"/>
          <w:lang w:val="cs-CZ"/>
        </w:rPr>
        <w:t>urální finance, Komerční banka.</w:t>
      </w:r>
    </w:p>
    <w:p w14:paraId="6464DD44" w14:textId="77777777" w:rsidR="0007738B" w:rsidRDefault="0007738B" w:rsidP="00997A48">
      <w:pPr>
        <w:spacing w:line="276" w:lineRule="auto"/>
        <w:jc w:val="both"/>
        <w:rPr>
          <w:rFonts w:ascii="Myriad Pro" w:hAnsi="Myriad Pro"/>
          <w:lang w:val="cs-CZ"/>
        </w:rPr>
      </w:pPr>
    </w:p>
    <w:p w14:paraId="319F703D" w14:textId="2B1E8E93" w:rsidR="00997A48" w:rsidRPr="00F479DA" w:rsidRDefault="00997A48" w:rsidP="00997A48">
      <w:pPr>
        <w:spacing w:line="276" w:lineRule="auto"/>
        <w:jc w:val="both"/>
        <w:rPr>
          <w:rFonts w:ascii="Myriad Pro" w:hAnsi="Myriad Pro"/>
          <w:sz w:val="20"/>
          <w:szCs w:val="20"/>
          <w:lang w:val="cs-CZ"/>
        </w:rPr>
      </w:pPr>
      <w:r w:rsidRPr="00F479DA">
        <w:rPr>
          <w:rFonts w:ascii="Myriad Pro" w:hAnsi="Myriad Pro"/>
          <w:b/>
          <w:bCs/>
          <w:sz w:val="20"/>
          <w:szCs w:val="20"/>
          <w:lang w:val="cs-CZ"/>
        </w:rPr>
        <w:t xml:space="preserve">Prohlášení o odmítnutí nároků: </w:t>
      </w:r>
    </w:p>
    <w:p w14:paraId="4CA195F2" w14:textId="77777777" w:rsidR="00997A48" w:rsidRPr="00F479DA" w:rsidRDefault="00997A48" w:rsidP="00997A48">
      <w:pPr>
        <w:spacing w:line="276" w:lineRule="auto"/>
        <w:jc w:val="both"/>
        <w:rPr>
          <w:rFonts w:ascii="Myriad Pro" w:hAnsi="Myriad Pro"/>
          <w:sz w:val="20"/>
          <w:szCs w:val="20"/>
          <w:lang w:val="cs-CZ"/>
        </w:rPr>
      </w:pPr>
      <w:r w:rsidRPr="00F479DA">
        <w:rPr>
          <w:rFonts w:ascii="Myriad Pro" w:hAnsi="Myriad Pro"/>
          <w:sz w:val="20"/>
          <w:szCs w:val="20"/>
          <w:lang w:val="cs-CZ"/>
        </w:rPr>
        <w:t xml:space="preserve">Veřejná nabídka dluhopisů HB </w:t>
      </w:r>
      <w:proofErr w:type="spellStart"/>
      <w:r w:rsidRPr="00F479DA">
        <w:rPr>
          <w:rFonts w:ascii="Myriad Pro" w:hAnsi="Myriad Pro"/>
          <w:sz w:val="20"/>
          <w:szCs w:val="20"/>
          <w:lang w:val="cs-CZ"/>
        </w:rPr>
        <w:t>Reavis</w:t>
      </w:r>
      <w:proofErr w:type="spellEnd"/>
      <w:r w:rsidRPr="00F479DA">
        <w:rPr>
          <w:rFonts w:ascii="Myriad Pro" w:hAnsi="Myriad Pro"/>
          <w:sz w:val="20"/>
          <w:szCs w:val="20"/>
          <w:lang w:val="cs-CZ"/>
        </w:rPr>
        <w:t xml:space="preserve"> s mezinárodním identifikačním číslem (ISIN) CZ0003513608 byla ukončena. Tato tisková zpráva nepředstavuje nabídku k upisování či koupi žádných cenných papírů skupiny HB </w:t>
      </w:r>
      <w:proofErr w:type="spellStart"/>
      <w:r w:rsidRPr="00F479DA">
        <w:rPr>
          <w:rFonts w:ascii="Myriad Pro" w:hAnsi="Myriad Pro"/>
          <w:sz w:val="20"/>
          <w:szCs w:val="20"/>
          <w:lang w:val="cs-CZ"/>
        </w:rPr>
        <w:t>Reavis</w:t>
      </w:r>
      <w:proofErr w:type="spellEnd"/>
      <w:r w:rsidRPr="00F479DA">
        <w:rPr>
          <w:rFonts w:ascii="Myriad Pro" w:hAnsi="Myriad Pro"/>
          <w:sz w:val="20"/>
          <w:szCs w:val="20"/>
          <w:lang w:val="cs-CZ"/>
        </w:rPr>
        <w:t>.</w:t>
      </w:r>
    </w:p>
    <w:p w14:paraId="218A6C79" w14:textId="77777777" w:rsidR="00D43FF1" w:rsidRPr="001D3D93" w:rsidRDefault="00D43FF1" w:rsidP="00513928">
      <w:pPr>
        <w:spacing w:line="276" w:lineRule="auto"/>
        <w:jc w:val="both"/>
        <w:rPr>
          <w:rFonts w:ascii="Myriad Pro" w:hAnsi="Myriad Pro"/>
          <w:lang w:val="cs-CZ"/>
        </w:rPr>
      </w:pPr>
    </w:p>
    <w:p w14:paraId="2F8D2A3B" w14:textId="512B5B2A" w:rsidR="000A1742" w:rsidRDefault="000A1742" w:rsidP="000A1742">
      <w:pPr>
        <w:spacing w:line="276" w:lineRule="auto"/>
        <w:jc w:val="center"/>
        <w:rPr>
          <w:rFonts w:ascii="Myriad Pro" w:hAnsi="Myriad Pro" w:cs="Arial"/>
        </w:rPr>
      </w:pPr>
      <w:r>
        <w:rPr>
          <w:rFonts w:ascii="Myriad Pro" w:hAnsi="Myriad Pro" w:cs="Arial"/>
        </w:rPr>
        <w:t>• • •</w:t>
      </w:r>
    </w:p>
    <w:p w14:paraId="07554C4D" w14:textId="77777777" w:rsidR="000A1742" w:rsidRDefault="000A1742" w:rsidP="00B67FE3">
      <w:pPr>
        <w:spacing w:line="276" w:lineRule="auto"/>
        <w:jc w:val="both"/>
        <w:rPr>
          <w:rFonts w:ascii="Myriad Pro" w:hAnsi="Myriad Pro"/>
          <w:b/>
          <w:bCs/>
          <w:sz w:val="20"/>
          <w:szCs w:val="20"/>
        </w:rPr>
      </w:pPr>
    </w:p>
    <w:p w14:paraId="269AED46" w14:textId="59A623AA" w:rsidR="00A02F84" w:rsidRDefault="00DA25B9" w:rsidP="00A02F84">
      <w:pPr>
        <w:spacing w:line="281" w:lineRule="auto"/>
        <w:jc w:val="both"/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 xml:space="preserve">O </w:t>
      </w:r>
      <w:proofErr w:type="spellStart"/>
      <w:r>
        <w:rPr>
          <w:rFonts w:ascii="Myriad Pro" w:hAnsi="Myriad Pro"/>
          <w:b/>
          <w:bCs/>
          <w:sz w:val="20"/>
          <w:szCs w:val="20"/>
        </w:rPr>
        <w:t>společnosti</w:t>
      </w:r>
      <w:proofErr w:type="spellEnd"/>
      <w:r w:rsidR="0012434F" w:rsidRPr="00743C9B">
        <w:rPr>
          <w:rFonts w:ascii="Myriad Pro" w:hAnsi="Myriad Pro"/>
          <w:b/>
          <w:bCs/>
          <w:sz w:val="20"/>
          <w:szCs w:val="20"/>
        </w:rPr>
        <w:t xml:space="preserve"> HB </w:t>
      </w:r>
      <w:proofErr w:type="spellStart"/>
      <w:r w:rsidR="0012434F" w:rsidRPr="00743C9B">
        <w:rPr>
          <w:rFonts w:ascii="Myriad Pro" w:hAnsi="Myriad Pro"/>
          <w:b/>
          <w:bCs/>
          <w:sz w:val="20"/>
          <w:szCs w:val="20"/>
        </w:rPr>
        <w:t>Reavis</w:t>
      </w:r>
      <w:proofErr w:type="spellEnd"/>
      <w:r w:rsidR="00B67FE3">
        <w:rPr>
          <w:rFonts w:ascii="Myriad Pro" w:hAnsi="Myriad Pro"/>
          <w:b/>
          <w:bCs/>
          <w:sz w:val="20"/>
          <w:szCs w:val="20"/>
        </w:rPr>
        <w:t xml:space="preserve"> </w:t>
      </w:r>
    </w:p>
    <w:p w14:paraId="5424E611" w14:textId="208D5AC4" w:rsidR="00A02F84" w:rsidRPr="001D3D93" w:rsidRDefault="00A02F84" w:rsidP="00A02F84">
      <w:pPr>
        <w:spacing w:line="281" w:lineRule="auto"/>
        <w:jc w:val="both"/>
        <w:rPr>
          <w:rFonts w:ascii="Myriad Pro" w:hAnsi="Myriad Pro" w:cs="Arial"/>
          <w:sz w:val="20"/>
          <w:szCs w:val="20"/>
          <w:lang w:val="de-DE"/>
        </w:rPr>
      </w:pPr>
      <w:proofErr w:type="spellStart"/>
      <w:r w:rsidRPr="00E777C1">
        <w:rPr>
          <w:rFonts w:ascii="Myriad Pro" w:hAnsi="Myriad Pro"/>
          <w:sz w:val="20"/>
          <w:szCs w:val="20"/>
        </w:rPr>
        <w:t>Mezinárodní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developerská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skupina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HB </w:t>
      </w:r>
      <w:proofErr w:type="spellStart"/>
      <w:r w:rsidRPr="00E777C1">
        <w:rPr>
          <w:rFonts w:ascii="Myriad Pro" w:hAnsi="Myriad Pro"/>
          <w:sz w:val="20"/>
          <w:szCs w:val="20"/>
        </w:rPr>
        <w:t>Reavis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byla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založena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v </w:t>
      </w:r>
      <w:proofErr w:type="spellStart"/>
      <w:r w:rsidRPr="00E777C1">
        <w:rPr>
          <w:rFonts w:ascii="Myriad Pro" w:hAnsi="Myriad Pro"/>
          <w:sz w:val="20"/>
          <w:szCs w:val="20"/>
        </w:rPr>
        <w:t>roce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1993 v </w:t>
      </w:r>
      <w:proofErr w:type="spellStart"/>
      <w:r w:rsidRPr="00E777C1">
        <w:rPr>
          <w:rFonts w:ascii="Myriad Pro" w:hAnsi="Myriad Pro"/>
          <w:sz w:val="20"/>
          <w:szCs w:val="20"/>
        </w:rPr>
        <w:t>Bratislavě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. </w:t>
      </w:r>
      <w:proofErr w:type="spellStart"/>
      <w:r w:rsidRPr="00E777C1">
        <w:rPr>
          <w:rFonts w:ascii="Myriad Pro" w:hAnsi="Myriad Pro"/>
          <w:sz w:val="20"/>
          <w:szCs w:val="20"/>
        </w:rPr>
        <w:t>Působí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ve</w:t>
      </w:r>
      <w:proofErr w:type="spellEnd"/>
      <w:r w:rsidRPr="00E777C1">
        <w:rPr>
          <w:rFonts w:ascii="Myriad Pro" w:hAnsi="Myriad Pro"/>
          <w:sz w:val="20"/>
          <w:szCs w:val="20"/>
        </w:rPr>
        <w:t> </w:t>
      </w:r>
      <w:proofErr w:type="spellStart"/>
      <w:r w:rsidRPr="00E777C1">
        <w:rPr>
          <w:rFonts w:ascii="Myriad Pro" w:hAnsi="Myriad Pro"/>
          <w:sz w:val="20"/>
          <w:szCs w:val="20"/>
        </w:rPr>
        <w:t>Spojeném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království</w:t>
      </w:r>
      <w:proofErr w:type="spellEnd"/>
      <w:r>
        <w:rPr>
          <w:rFonts w:ascii="Myriad Pro" w:hAnsi="Myriad Pro"/>
          <w:sz w:val="20"/>
          <w:szCs w:val="20"/>
        </w:rPr>
        <w:t xml:space="preserve">, </w:t>
      </w:r>
      <w:proofErr w:type="spellStart"/>
      <w:r>
        <w:rPr>
          <w:rFonts w:ascii="Myriad Pro" w:hAnsi="Myriad Pro"/>
          <w:sz w:val="20"/>
          <w:szCs w:val="20"/>
        </w:rPr>
        <w:t>Polsku</w:t>
      </w:r>
      <w:proofErr w:type="spellEnd"/>
      <w:r>
        <w:rPr>
          <w:rFonts w:ascii="Myriad Pro" w:hAnsi="Myriad Pro"/>
          <w:sz w:val="20"/>
          <w:szCs w:val="20"/>
        </w:rPr>
        <w:t xml:space="preserve">, </w:t>
      </w:r>
      <w:proofErr w:type="spellStart"/>
      <w:r>
        <w:rPr>
          <w:rFonts w:ascii="Myriad Pro" w:hAnsi="Myriad Pro"/>
          <w:sz w:val="20"/>
          <w:szCs w:val="20"/>
        </w:rPr>
        <w:t>České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republice</w:t>
      </w:r>
      <w:proofErr w:type="spellEnd"/>
      <w:r>
        <w:rPr>
          <w:rFonts w:ascii="Myriad Pro" w:hAnsi="Myriad Pro"/>
          <w:sz w:val="20"/>
          <w:szCs w:val="20"/>
        </w:rPr>
        <w:t xml:space="preserve">, </w:t>
      </w:r>
      <w:proofErr w:type="spellStart"/>
      <w:r>
        <w:rPr>
          <w:rFonts w:ascii="Myriad Pro" w:hAnsi="Myriad Pro"/>
          <w:sz w:val="20"/>
          <w:szCs w:val="20"/>
        </w:rPr>
        <w:t>Slovensku</w:t>
      </w:r>
      <w:proofErr w:type="spellEnd"/>
      <w:r>
        <w:rPr>
          <w:rFonts w:ascii="Myriad Pro" w:hAnsi="Myriad Pro"/>
          <w:sz w:val="20"/>
          <w:szCs w:val="20"/>
        </w:rPr>
        <w:t xml:space="preserve">, </w:t>
      </w:r>
      <w:proofErr w:type="spellStart"/>
      <w:r>
        <w:rPr>
          <w:rFonts w:ascii="Myriad Pro" w:hAnsi="Myriad Pro"/>
          <w:sz w:val="20"/>
          <w:szCs w:val="20"/>
        </w:rPr>
        <w:t>Maďarsku</w:t>
      </w:r>
      <w:proofErr w:type="spellEnd"/>
      <w:r>
        <w:rPr>
          <w:rFonts w:ascii="Myriad Pro" w:hAnsi="Myriad Pro"/>
          <w:sz w:val="20"/>
          <w:szCs w:val="20"/>
        </w:rPr>
        <w:t xml:space="preserve"> a v </w:t>
      </w:r>
      <w:proofErr w:type="spellStart"/>
      <w:r w:rsidRPr="00E777C1">
        <w:rPr>
          <w:rFonts w:ascii="Myriad Pro" w:hAnsi="Myriad Pro"/>
          <w:sz w:val="20"/>
          <w:szCs w:val="20"/>
        </w:rPr>
        <w:t>Turecku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. </w:t>
      </w:r>
      <w:proofErr w:type="spellStart"/>
      <w:r w:rsidRPr="00E777C1">
        <w:rPr>
          <w:rFonts w:ascii="Myriad Pro" w:hAnsi="Myriad Pro"/>
          <w:sz w:val="20"/>
          <w:szCs w:val="20"/>
        </w:rPr>
        <w:t>Společnost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doposud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realizovala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celkem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8</w:t>
      </w:r>
      <w:r>
        <w:rPr>
          <w:rFonts w:ascii="Myriad Pro" w:hAnsi="Myriad Pro"/>
          <w:sz w:val="20"/>
          <w:szCs w:val="20"/>
        </w:rPr>
        <w:t>87</w:t>
      </w:r>
      <w:r w:rsidRPr="00E777C1">
        <w:rPr>
          <w:rFonts w:ascii="Myriad Pro" w:hAnsi="Myriad Pro"/>
          <w:sz w:val="20"/>
          <w:szCs w:val="20"/>
        </w:rPr>
        <w:t> 000 </w:t>
      </w:r>
      <w:proofErr w:type="spellStart"/>
      <w:r w:rsidRPr="00E777C1">
        <w:rPr>
          <w:rFonts w:ascii="Myriad Pro" w:hAnsi="Myriad Pro"/>
          <w:sz w:val="20"/>
          <w:szCs w:val="20"/>
        </w:rPr>
        <w:t>metrů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čtverečních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moderních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kanceláří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, </w:t>
      </w:r>
      <w:proofErr w:type="spellStart"/>
      <w:r w:rsidRPr="00E777C1">
        <w:rPr>
          <w:rFonts w:ascii="Myriad Pro" w:hAnsi="Myriad Pro"/>
          <w:sz w:val="20"/>
          <w:szCs w:val="20"/>
        </w:rPr>
        <w:t>obchodních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a </w:t>
      </w:r>
      <w:proofErr w:type="spellStart"/>
      <w:r w:rsidRPr="00E777C1">
        <w:rPr>
          <w:rFonts w:ascii="Myriad Pro" w:hAnsi="Myriad Pro"/>
          <w:sz w:val="20"/>
          <w:szCs w:val="20"/>
        </w:rPr>
        <w:t>zábavních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prostor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a </w:t>
      </w:r>
      <w:proofErr w:type="spellStart"/>
      <w:r w:rsidRPr="00E777C1">
        <w:rPr>
          <w:rFonts w:ascii="Myriad Pro" w:hAnsi="Myriad Pro"/>
          <w:sz w:val="20"/>
          <w:szCs w:val="20"/>
        </w:rPr>
        <w:t>logistických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nemovitostí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. </w:t>
      </w:r>
      <w:proofErr w:type="spellStart"/>
      <w:r>
        <w:rPr>
          <w:rFonts w:ascii="Myriad Pro" w:hAnsi="Myriad Pro"/>
          <w:sz w:val="20"/>
          <w:szCs w:val="20"/>
        </w:rPr>
        <w:t>Více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než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1</w:t>
      </w:r>
      <w:r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milion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metrů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čtverečních</w:t>
      </w:r>
      <w:proofErr w:type="spellEnd"/>
      <w:r w:rsidRPr="00E777C1">
        <w:rPr>
          <w:rFonts w:ascii="Myriad Pro" w:hAnsi="Myriad Pro"/>
          <w:sz w:val="20"/>
          <w:szCs w:val="20"/>
        </w:rPr>
        <w:t> je </w:t>
      </w:r>
      <w:proofErr w:type="spellStart"/>
      <w:r w:rsidRPr="00E777C1">
        <w:rPr>
          <w:rFonts w:ascii="Myriad Pro" w:hAnsi="Myriad Pro"/>
          <w:sz w:val="20"/>
          <w:szCs w:val="20"/>
        </w:rPr>
        <w:t>ve</w:t>
      </w:r>
      <w:proofErr w:type="spellEnd"/>
      <w:r w:rsidRPr="00E777C1">
        <w:rPr>
          <w:rFonts w:ascii="Myriad Pro" w:hAnsi="Myriad Pro"/>
          <w:sz w:val="20"/>
          <w:szCs w:val="20"/>
        </w:rPr>
        <w:t> </w:t>
      </w:r>
      <w:proofErr w:type="spellStart"/>
      <w:r w:rsidRPr="00E777C1">
        <w:rPr>
          <w:rFonts w:ascii="Myriad Pro" w:hAnsi="Myriad Pro"/>
          <w:sz w:val="20"/>
          <w:szCs w:val="20"/>
        </w:rPr>
        <w:t>fázi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realizace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, </w:t>
      </w:r>
      <w:proofErr w:type="spellStart"/>
      <w:r w:rsidRPr="00E777C1">
        <w:rPr>
          <w:rFonts w:ascii="Myriad Pro" w:hAnsi="Myriad Pro"/>
          <w:sz w:val="20"/>
          <w:szCs w:val="20"/>
        </w:rPr>
        <w:t>plánování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nebo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povolování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výstavby</w:t>
      </w:r>
      <w:proofErr w:type="spellEnd"/>
      <w:r w:rsidRPr="00E777C1">
        <w:rPr>
          <w:rFonts w:ascii="Myriad Pro" w:hAnsi="Myriad Pro"/>
          <w:sz w:val="20"/>
          <w:szCs w:val="20"/>
        </w:rPr>
        <w:t>. Na </w:t>
      </w:r>
      <w:proofErr w:type="spellStart"/>
      <w:r w:rsidRPr="00E777C1">
        <w:rPr>
          <w:rFonts w:ascii="Myriad Pro" w:hAnsi="Myriad Pro"/>
          <w:sz w:val="20"/>
          <w:szCs w:val="20"/>
        </w:rPr>
        <w:t>všech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trzích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využívá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HB </w:t>
      </w:r>
      <w:proofErr w:type="spellStart"/>
      <w:r w:rsidRPr="00E777C1">
        <w:rPr>
          <w:rFonts w:ascii="Myriad Pro" w:hAnsi="Myriad Pro"/>
          <w:sz w:val="20"/>
          <w:szCs w:val="20"/>
        </w:rPr>
        <w:t>Reavis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integrovaný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obchodní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model </w:t>
      </w:r>
      <w:proofErr w:type="spellStart"/>
      <w:r w:rsidRPr="00E777C1">
        <w:rPr>
          <w:rFonts w:ascii="Myriad Pro" w:hAnsi="Myriad Pro"/>
          <w:sz w:val="20"/>
          <w:szCs w:val="20"/>
        </w:rPr>
        <w:t>zahrnující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development, </w:t>
      </w:r>
      <w:proofErr w:type="spellStart"/>
      <w:r w:rsidRPr="00E777C1">
        <w:rPr>
          <w:rFonts w:ascii="Myriad Pro" w:hAnsi="Myriad Pro"/>
          <w:sz w:val="20"/>
          <w:szCs w:val="20"/>
        </w:rPr>
        <w:t>výstavbu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, </w:t>
      </w:r>
      <w:proofErr w:type="spellStart"/>
      <w:r w:rsidRPr="00E777C1">
        <w:rPr>
          <w:rFonts w:ascii="Myriad Pro" w:hAnsi="Myriad Pro"/>
          <w:sz w:val="20"/>
          <w:szCs w:val="20"/>
        </w:rPr>
        <w:t>správu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majetku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gramStart"/>
      <w:r w:rsidRPr="00E777C1">
        <w:rPr>
          <w:rFonts w:ascii="Myriad Pro" w:hAnsi="Myriad Pro"/>
          <w:sz w:val="20"/>
          <w:szCs w:val="20"/>
        </w:rPr>
        <w:t>a</w:t>
      </w:r>
      <w:proofErr w:type="gramEnd"/>
      <w:r w:rsidRPr="00E777C1">
        <w:rPr>
          <w:rFonts w:ascii="Myriad Pro" w:hAnsi="Myriad Pro"/>
          <w:sz w:val="20"/>
          <w:szCs w:val="20"/>
        </w:rPr>
        <w:t> </w:t>
      </w:r>
      <w:proofErr w:type="spellStart"/>
      <w:r w:rsidRPr="00E777C1">
        <w:rPr>
          <w:rFonts w:ascii="Myriad Pro" w:hAnsi="Myriad Pro"/>
          <w:sz w:val="20"/>
          <w:szCs w:val="20"/>
        </w:rPr>
        <w:t>investiční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management. </w:t>
      </w:r>
      <w:proofErr w:type="spellStart"/>
      <w:r w:rsidRPr="00E777C1">
        <w:rPr>
          <w:rFonts w:ascii="Myriad Pro" w:hAnsi="Myriad Pro"/>
          <w:sz w:val="20"/>
          <w:szCs w:val="20"/>
        </w:rPr>
        <w:t>Společnost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má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celková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aktiva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2</w:t>
      </w:r>
      <w:proofErr w:type="gramStart"/>
      <w:r w:rsidRPr="00E777C1">
        <w:rPr>
          <w:rFonts w:ascii="Myriad Pro" w:hAnsi="Myriad Pro"/>
          <w:sz w:val="20"/>
          <w:szCs w:val="20"/>
        </w:rPr>
        <w:t>,1</w:t>
      </w:r>
      <w:proofErr w:type="gram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miliardy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EUR s </w:t>
      </w:r>
      <w:proofErr w:type="spellStart"/>
      <w:r w:rsidRPr="00E777C1">
        <w:rPr>
          <w:rFonts w:ascii="Myriad Pro" w:hAnsi="Myriad Pro"/>
          <w:sz w:val="20"/>
          <w:szCs w:val="20"/>
        </w:rPr>
        <w:t>čistou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hodnotou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téměř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r w:rsidRPr="00E777C1">
        <w:rPr>
          <w:rFonts w:ascii="Myriad Pro" w:hAnsi="Myriad Pro"/>
          <w:sz w:val="20"/>
          <w:szCs w:val="20"/>
        </w:rPr>
        <w:t xml:space="preserve">1,2 </w:t>
      </w:r>
      <w:proofErr w:type="spellStart"/>
      <w:r w:rsidRPr="00E777C1">
        <w:rPr>
          <w:rFonts w:ascii="Myriad Pro" w:hAnsi="Myriad Pro"/>
          <w:sz w:val="20"/>
          <w:szCs w:val="20"/>
        </w:rPr>
        <w:t>miliardy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EUR. S </w:t>
      </w:r>
      <w:proofErr w:type="spellStart"/>
      <w:r w:rsidRPr="00E777C1">
        <w:rPr>
          <w:rFonts w:ascii="Myriad Pro" w:hAnsi="Myriad Pro"/>
          <w:sz w:val="20"/>
          <w:szCs w:val="20"/>
        </w:rPr>
        <w:t>více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než</w:t>
      </w:r>
      <w:proofErr w:type="spellEnd"/>
      <w:r w:rsidRPr="00E777C1">
        <w:rPr>
          <w:rFonts w:ascii="Myriad Pro" w:hAnsi="Myriad Pro"/>
          <w:sz w:val="20"/>
          <w:szCs w:val="20"/>
        </w:rPr>
        <w:t> </w:t>
      </w:r>
      <w:r>
        <w:rPr>
          <w:rFonts w:ascii="Myriad Pro" w:hAnsi="Myriad Pro"/>
          <w:sz w:val="20"/>
          <w:szCs w:val="20"/>
        </w:rPr>
        <w:t>500</w:t>
      </w:r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odborníky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pracujícími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po</w:t>
      </w:r>
      <w:proofErr w:type="spellEnd"/>
      <w:r w:rsidRPr="00E777C1">
        <w:rPr>
          <w:rFonts w:ascii="Myriad Pro" w:hAnsi="Myriad Pro"/>
          <w:sz w:val="20"/>
          <w:szCs w:val="20"/>
        </w:rPr>
        <w:t> </w:t>
      </w:r>
      <w:proofErr w:type="spellStart"/>
      <w:r w:rsidRPr="00E777C1">
        <w:rPr>
          <w:rFonts w:ascii="Myriad Pro" w:hAnsi="Myriad Pro"/>
          <w:sz w:val="20"/>
          <w:szCs w:val="20"/>
        </w:rPr>
        <w:t>celé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Evropě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se HB </w:t>
      </w:r>
      <w:proofErr w:type="spellStart"/>
      <w:r w:rsidRPr="00E777C1">
        <w:rPr>
          <w:rFonts w:ascii="Myriad Pro" w:hAnsi="Myriad Pro"/>
          <w:sz w:val="20"/>
          <w:szCs w:val="20"/>
        </w:rPr>
        <w:t>Reavis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řadí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mezi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lídry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proofErr w:type="spellStart"/>
      <w:proofErr w:type="gramStart"/>
      <w:r>
        <w:rPr>
          <w:rFonts w:ascii="Myriad Pro" w:hAnsi="Myriad Pro"/>
          <w:sz w:val="20"/>
          <w:szCs w:val="20"/>
        </w:rPr>
        <w:t>na</w:t>
      </w:r>
      <w:proofErr w:type="spellEnd"/>
      <w:proofErr w:type="gramEnd"/>
      <w:r>
        <w:rPr>
          <w:rFonts w:ascii="Myriad Pro" w:hAnsi="Myriad Pro"/>
          <w:sz w:val="20"/>
          <w:szCs w:val="20"/>
        </w:rPr>
        <w:t> </w:t>
      </w:r>
      <w:proofErr w:type="spellStart"/>
      <w:r>
        <w:rPr>
          <w:rFonts w:ascii="Myriad Pro" w:hAnsi="Myriad Pro"/>
          <w:sz w:val="20"/>
          <w:szCs w:val="20"/>
        </w:rPr>
        <w:t>trhu</w:t>
      </w:r>
      <w:proofErr w:type="spellEnd"/>
      <w:r>
        <w:rPr>
          <w:rFonts w:ascii="Myriad Pro" w:hAnsi="Myriad Pro"/>
          <w:sz w:val="20"/>
          <w:szCs w:val="20"/>
        </w:rPr>
        <w:t xml:space="preserve">. </w:t>
      </w:r>
      <w:proofErr w:type="spellStart"/>
      <w:r>
        <w:rPr>
          <w:rFonts w:ascii="Myriad Pro" w:hAnsi="Myriad Pro"/>
          <w:sz w:val="20"/>
          <w:szCs w:val="20"/>
        </w:rPr>
        <w:t>Potvrzují</w:t>
      </w:r>
      <w:proofErr w:type="spellEnd"/>
      <w:r>
        <w:rPr>
          <w:rFonts w:ascii="Myriad Pro" w:hAnsi="Myriad Pro"/>
          <w:sz w:val="20"/>
          <w:szCs w:val="20"/>
        </w:rPr>
        <w:t xml:space="preserve"> to </w:t>
      </w:r>
      <w:proofErr w:type="spellStart"/>
      <w:r>
        <w:rPr>
          <w:rFonts w:ascii="Myriad Pro" w:hAnsi="Myriad Pro"/>
          <w:sz w:val="20"/>
          <w:szCs w:val="20"/>
        </w:rPr>
        <w:t>i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získaná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ocenění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„</w:t>
      </w:r>
      <w:proofErr w:type="spellStart"/>
      <w:r>
        <w:rPr>
          <w:rFonts w:ascii="Myriad Pro" w:hAnsi="Myriad Pro"/>
          <w:sz w:val="20"/>
          <w:szCs w:val="20"/>
        </w:rPr>
        <w:t>Architektonicky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nejlepší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kancelářská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budova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roku</w:t>
      </w:r>
      <w:proofErr w:type="spellEnd"/>
      <w:r>
        <w:rPr>
          <w:rFonts w:ascii="Myriad Pro" w:hAnsi="Myriad Pro"/>
          <w:sz w:val="20"/>
          <w:szCs w:val="20"/>
        </w:rPr>
        <w:t xml:space="preserve"> 2015 v </w:t>
      </w:r>
      <w:proofErr w:type="spellStart"/>
      <w:r>
        <w:rPr>
          <w:rFonts w:ascii="Myriad Pro" w:hAnsi="Myriad Pro"/>
          <w:sz w:val="20"/>
          <w:szCs w:val="20"/>
        </w:rPr>
        <w:t>Londýně</w:t>
      </w:r>
      <w:proofErr w:type="spellEnd"/>
      <w:r>
        <w:rPr>
          <w:rFonts w:ascii="Myriad Pro" w:hAnsi="Myriad Pro"/>
          <w:sz w:val="20"/>
          <w:szCs w:val="20"/>
        </w:rPr>
        <w:t xml:space="preserve">“ v UK Property Awards </w:t>
      </w:r>
      <w:proofErr w:type="spellStart"/>
      <w:r>
        <w:rPr>
          <w:rFonts w:ascii="Myriad Pro" w:hAnsi="Myriad Pro"/>
          <w:sz w:val="20"/>
          <w:szCs w:val="20"/>
        </w:rPr>
        <w:t>za</w:t>
      </w:r>
      <w:proofErr w:type="spellEnd"/>
      <w:r>
        <w:rPr>
          <w:rFonts w:ascii="Myriad Pro" w:hAnsi="Myriad Pro"/>
          <w:sz w:val="20"/>
          <w:szCs w:val="20"/>
        </w:rPr>
        <w:t xml:space="preserve"> 33 Central</w:t>
      </w:r>
      <w:r w:rsidRPr="00E777C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a </w:t>
      </w:r>
      <w:r w:rsidRPr="00E777C1">
        <w:rPr>
          <w:rFonts w:ascii="Myriad Pro" w:hAnsi="Myriad Pro"/>
          <w:sz w:val="20"/>
          <w:szCs w:val="20"/>
        </w:rPr>
        <w:t xml:space="preserve">„Developer </w:t>
      </w:r>
      <w:proofErr w:type="spellStart"/>
      <w:r w:rsidRPr="00E777C1">
        <w:rPr>
          <w:rFonts w:ascii="Myriad Pro" w:hAnsi="Myriad Pro"/>
          <w:sz w:val="20"/>
          <w:szCs w:val="20"/>
        </w:rPr>
        <w:t>roku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2015 </w:t>
      </w:r>
      <w:proofErr w:type="spellStart"/>
      <w:r w:rsidRPr="00E777C1">
        <w:rPr>
          <w:rFonts w:ascii="Myriad Pro" w:hAnsi="Myriad Pro"/>
          <w:sz w:val="20"/>
          <w:szCs w:val="20"/>
        </w:rPr>
        <w:t>ve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střední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a </w:t>
      </w:r>
      <w:proofErr w:type="spellStart"/>
      <w:r w:rsidRPr="00E777C1">
        <w:rPr>
          <w:rFonts w:ascii="Myriad Pro" w:hAnsi="Myriad Pro"/>
          <w:sz w:val="20"/>
          <w:szCs w:val="20"/>
        </w:rPr>
        <w:t>východní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Evropě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“ </w:t>
      </w:r>
      <w:r>
        <w:rPr>
          <w:rFonts w:ascii="Myriad Pro" w:hAnsi="Myriad Pro"/>
          <w:sz w:val="20"/>
          <w:szCs w:val="20"/>
        </w:rPr>
        <w:t xml:space="preserve">v </w:t>
      </w:r>
      <w:r w:rsidRPr="00E777C1">
        <w:rPr>
          <w:rFonts w:ascii="Myriad Pro" w:hAnsi="Myriad Pro"/>
          <w:sz w:val="20"/>
          <w:szCs w:val="20"/>
        </w:rPr>
        <w:t>CEE Quality Awards</w:t>
      </w:r>
      <w:r>
        <w:rPr>
          <w:rFonts w:ascii="Myriad Pro" w:hAnsi="Myriad Pro"/>
          <w:sz w:val="20"/>
          <w:szCs w:val="20"/>
        </w:rPr>
        <w:t>.</w:t>
      </w:r>
      <w:r>
        <w:rPr>
          <w:rFonts w:ascii="Myriad Pro" w:hAnsi="Myriad Pro"/>
          <w:color w:val="000000"/>
          <w:sz w:val="20"/>
          <w:szCs w:val="20"/>
        </w:rPr>
        <w:t xml:space="preserve"> </w:t>
      </w:r>
      <w:proofErr w:type="spellStart"/>
      <w:r w:rsidRPr="001D3D93">
        <w:rPr>
          <w:rFonts w:ascii="Myriad Pro" w:hAnsi="Myriad Pro"/>
          <w:sz w:val="20"/>
          <w:szCs w:val="20"/>
          <w:lang w:val="de-DE"/>
        </w:rPr>
        <w:t>Více</w:t>
      </w:r>
      <w:proofErr w:type="spellEnd"/>
      <w:r w:rsidRPr="001D3D93">
        <w:rPr>
          <w:rFonts w:ascii="Myriad Pro" w:hAnsi="Myriad Pro"/>
          <w:sz w:val="20"/>
          <w:szCs w:val="20"/>
          <w:lang w:val="de-DE"/>
        </w:rPr>
        <w:t xml:space="preserve"> </w:t>
      </w:r>
      <w:proofErr w:type="spellStart"/>
      <w:r w:rsidRPr="001D3D93">
        <w:rPr>
          <w:rFonts w:ascii="Myriad Pro" w:hAnsi="Myriad Pro"/>
          <w:sz w:val="20"/>
          <w:szCs w:val="20"/>
          <w:lang w:val="de-DE"/>
        </w:rPr>
        <w:t>informací</w:t>
      </w:r>
      <w:proofErr w:type="spellEnd"/>
      <w:r w:rsidRPr="001D3D93">
        <w:rPr>
          <w:rFonts w:ascii="Myriad Pro" w:hAnsi="Myriad Pro"/>
          <w:sz w:val="20"/>
          <w:szCs w:val="20"/>
          <w:lang w:val="de-DE"/>
        </w:rPr>
        <w:t xml:space="preserve"> </w:t>
      </w:r>
      <w:proofErr w:type="spellStart"/>
      <w:r w:rsidRPr="001D3D93">
        <w:rPr>
          <w:rFonts w:ascii="Myriad Pro" w:hAnsi="Myriad Pro"/>
          <w:sz w:val="20"/>
          <w:szCs w:val="20"/>
          <w:lang w:val="de-DE"/>
        </w:rPr>
        <w:t>získáte</w:t>
      </w:r>
      <w:proofErr w:type="spellEnd"/>
      <w:r w:rsidRPr="001D3D93">
        <w:rPr>
          <w:rFonts w:ascii="Myriad Pro" w:hAnsi="Myriad Pro"/>
          <w:sz w:val="20"/>
          <w:szCs w:val="20"/>
          <w:lang w:val="de-DE"/>
        </w:rPr>
        <w:t xml:space="preserve"> na </w:t>
      </w:r>
      <w:hyperlink r:id="rId8" w:history="1">
        <w:r w:rsidRPr="001D3D93">
          <w:rPr>
            <w:rStyle w:val="Hypertextovodkaz"/>
            <w:rFonts w:ascii="Myriad Pro" w:hAnsi="Myriad Pro"/>
            <w:sz w:val="20"/>
            <w:szCs w:val="20"/>
            <w:lang w:val="de-DE"/>
          </w:rPr>
          <w:t>http://www.hbreavis.com</w:t>
        </w:r>
      </w:hyperlink>
      <w:r w:rsidRPr="001D3D93">
        <w:rPr>
          <w:rFonts w:ascii="Myriad Pro" w:hAnsi="Myriad Pro"/>
          <w:color w:val="000080"/>
          <w:sz w:val="20"/>
          <w:szCs w:val="20"/>
          <w:lang w:val="de-DE"/>
        </w:rPr>
        <w:t>.</w:t>
      </w:r>
      <w:r w:rsidRPr="001D3D93">
        <w:rPr>
          <w:rFonts w:ascii="Myriad Pro" w:hAnsi="Myriad Pro" w:cs="Arial"/>
          <w:sz w:val="20"/>
          <w:szCs w:val="20"/>
          <w:lang w:val="de-DE"/>
        </w:rPr>
        <w:t xml:space="preserve"> </w:t>
      </w:r>
    </w:p>
    <w:p w14:paraId="6E006E0A" w14:textId="77777777" w:rsidR="00D43FF1" w:rsidRPr="001D3D93" w:rsidRDefault="00D43FF1" w:rsidP="007D6C09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  <w:lang w:val="de-DE"/>
        </w:rPr>
      </w:pPr>
    </w:p>
    <w:p w14:paraId="1E234416" w14:textId="77777777" w:rsidR="00DD0637" w:rsidRPr="001D3D93" w:rsidRDefault="00DD0637" w:rsidP="007D6C09">
      <w:pPr>
        <w:spacing w:line="276" w:lineRule="auto"/>
        <w:jc w:val="both"/>
        <w:rPr>
          <w:rFonts w:ascii="Myriad Pro" w:eastAsia="Calibri" w:hAnsi="Myriad Pro" w:cs="Arial"/>
          <w:b/>
          <w:sz w:val="20"/>
          <w:szCs w:val="20"/>
          <w:lang w:val="de-DE"/>
        </w:rPr>
      </w:pPr>
    </w:p>
    <w:p w14:paraId="72281FA2" w14:textId="77777777" w:rsidR="0023019F" w:rsidRPr="001D3D93" w:rsidRDefault="0023019F" w:rsidP="0023019F">
      <w:pPr>
        <w:spacing w:line="280" w:lineRule="auto"/>
        <w:jc w:val="both"/>
        <w:rPr>
          <w:rFonts w:ascii="Myriad Pro" w:hAnsi="Myriad Pro" w:cs="Arial"/>
          <w:b/>
          <w:sz w:val="20"/>
          <w:szCs w:val="20"/>
          <w:lang w:val="de-DE"/>
        </w:rPr>
      </w:pPr>
      <w:r w:rsidRPr="001D3D93">
        <w:rPr>
          <w:rFonts w:ascii="Myriad Pro" w:hAnsi="Myriad Pro" w:cs="Arial"/>
          <w:b/>
          <w:sz w:val="20"/>
          <w:szCs w:val="20"/>
          <w:lang w:val="de-DE"/>
        </w:rPr>
        <w:t xml:space="preserve">Kontakt pro </w:t>
      </w:r>
      <w:proofErr w:type="spellStart"/>
      <w:r w:rsidRPr="001D3D93">
        <w:rPr>
          <w:rFonts w:ascii="Myriad Pro" w:hAnsi="Myriad Pro" w:cs="Arial"/>
          <w:b/>
          <w:sz w:val="20"/>
          <w:szCs w:val="20"/>
          <w:lang w:val="de-DE"/>
        </w:rPr>
        <w:t>média</w:t>
      </w:r>
      <w:proofErr w:type="spellEnd"/>
      <w:r w:rsidRPr="001D3D93">
        <w:rPr>
          <w:rFonts w:ascii="Myriad Pro" w:hAnsi="Myriad Pro" w:cs="Arial"/>
          <w:b/>
          <w:sz w:val="20"/>
          <w:szCs w:val="20"/>
          <w:lang w:val="de-DE"/>
        </w:rPr>
        <w:t>:</w:t>
      </w:r>
    </w:p>
    <w:p w14:paraId="6202A758" w14:textId="77777777" w:rsidR="0023019F" w:rsidRDefault="0023019F" w:rsidP="0023019F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b/>
          <w:sz w:val="20"/>
          <w:szCs w:val="20"/>
        </w:rPr>
        <w:t>Jana Bakešová</w:t>
      </w:r>
      <w:r w:rsidRPr="00E2038E">
        <w:rPr>
          <w:rFonts w:ascii="Myriad Pro" w:hAnsi="Myriad Pro" w:cs="Arial"/>
          <w:b/>
          <w:sz w:val="20"/>
          <w:szCs w:val="20"/>
        </w:rPr>
        <w:br/>
      </w:r>
      <w:r>
        <w:rPr>
          <w:rFonts w:ascii="Myriad Pro" w:hAnsi="Myriad Pro" w:cs="Arial"/>
          <w:sz w:val="20"/>
          <w:szCs w:val="20"/>
        </w:rPr>
        <w:t>Account Manager</w:t>
      </w:r>
    </w:p>
    <w:p w14:paraId="1ADAD0E9" w14:textId="77777777" w:rsidR="0023019F" w:rsidRDefault="0023019F" w:rsidP="0023019F">
      <w:pPr>
        <w:rPr>
          <w:rStyle w:val="Hypertextovodkaz"/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sz w:val="20"/>
          <w:szCs w:val="20"/>
        </w:rPr>
        <w:t xml:space="preserve">Crest Communications </w:t>
      </w:r>
      <w:r w:rsidRPr="004B4D59">
        <w:rPr>
          <w:rFonts w:ascii="Myriad Pro" w:hAnsi="Myriad Pro" w:cs="Arial"/>
          <w:sz w:val="20"/>
          <w:szCs w:val="20"/>
        </w:rPr>
        <w:br/>
      </w:r>
      <w:r>
        <w:rPr>
          <w:rFonts w:ascii="Myriad Pro" w:hAnsi="Myriad Pro" w:cs="Arial"/>
          <w:sz w:val="20"/>
          <w:szCs w:val="20"/>
        </w:rPr>
        <w:t xml:space="preserve">E-mail: </w:t>
      </w:r>
      <w:hyperlink r:id="rId9" w:history="1">
        <w:r w:rsidRPr="00143887">
          <w:rPr>
            <w:rStyle w:val="Hypertextovodkaz"/>
            <w:rFonts w:ascii="Myriad Pro" w:hAnsi="Myriad Pro" w:cs="Arial"/>
            <w:sz w:val="20"/>
            <w:szCs w:val="20"/>
          </w:rPr>
          <w:t>jana.bakesova@crestcom.cz</w:t>
        </w:r>
      </w:hyperlink>
    </w:p>
    <w:p w14:paraId="4EC4C6B4" w14:textId="01211153" w:rsidR="003E327F" w:rsidRPr="00D61100" w:rsidRDefault="0023019F" w:rsidP="002B3DC5">
      <w:pPr>
        <w:rPr>
          <w:rFonts w:ascii="Arial" w:hAnsi="Arial" w:cs="Arial"/>
        </w:rPr>
      </w:pPr>
      <w:r>
        <w:rPr>
          <w:rFonts w:ascii="Myriad Pro" w:hAnsi="Myriad Pro" w:cs="Arial"/>
          <w:sz w:val="20"/>
          <w:szCs w:val="20"/>
        </w:rPr>
        <w:t>Tel.: 731 613 604</w:t>
      </w:r>
    </w:p>
    <w:sectPr w:rsidR="003E327F" w:rsidRPr="00D61100" w:rsidSect="00DF22C8">
      <w:headerReference w:type="default" r:id="rId10"/>
      <w:footerReference w:type="default" r:id="rId11"/>
      <w:pgSz w:w="11900" w:h="16840"/>
      <w:pgMar w:top="1985" w:right="964" w:bottom="1701" w:left="96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CA77F" w14:textId="77777777" w:rsidR="004A6617" w:rsidRDefault="004A6617">
      <w:r>
        <w:separator/>
      </w:r>
    </w:p>
  </w:endnote>
  <w:endnote w:type="continuationSeparator" w:id="0">
    <w:p w14:paraId="04132CA9" w14:textId="77777777" w:rsidR="004A6617" w:rsidRDefault="004A6617">
      <w:r>
        <w:continuationSeparator/>
      </w:r>
    </w:p>
  </w:endnote>
  <w:endnote w:type="continuationNotice" w:id="1">
    <w:p w14:paraId="4B047B57" w14:textId="77777777" w:rsidR="004A6617" w:rsidRDefault="004A6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FA4F6" w14:textId="77777777" w:rsidR="004A6617" w:rsidRDefault="004A6617" w:rsidP="00DF22C8">
    <w:pPr>
      <w:pStyle w:val="Zpat"/>
      <w:ind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55DEF" w14:textId="77777777" w:rsidR="004A6617" w:rsidRDefault="004A6617">
      <w:r>
        <w:separator/>
      </w:r>
    </w:p>
  </w:footnote>
  <w:footnote w:type="continuationSeparator" w:id="0">
    <w:p w14:paraId="59F8A065" w14:textId="77777777" w:rsidR="004A6617" w:rsidRDefault="004A6617">
      <w:r>
        <w:continuationSeparator/>
      </w:r>
    </w:p>
  </w:footnote>
  <w:footnote w:type="continuationNotice" w:id="1">
    <w:p w14:paraId="316D7806" w14:textId="77777777" w:rsidR="004A6617" w:rsidRDefault="004A66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3E3B9" w14:textId="77777777" w:rsidR="004A6617" w:rsidRDefault="004A6617" w:rsidP="00DF22C8">
    <w:pPr>
      <w:pStyle w:val="Zhlav"/>
      <w:ind w:right="35"/>
    </w:pPr>
  </w:p>
  <w:p w14:paraId="7224264B" w14:textId="77777777" w:rsidR="004A6617" w:rsidRDefault="004A6617" w:rsidP="00DF22C8">
    <w:pPr>
      <w:pStyle w:val="Zhlav"/>
      <w:ind w:right="35"/>
    </w:pPr>
  </w:p>
  <w:p w14:paraId="6FDDEF46" w14:textId="77777777" w:rsidR="004A6617" w:rsidRDefault="004A6617" w:rsidP="00DF22C8">
    <w:pPr>
      <w:pStyle w:val="Zhlav"/>
      <w:ind w:right="35"/>
    </w:pPr>
  </w:p>
  <w:p w14:paraId="30313D27" w14:textId="77777777" w:rsidR="004A6617" w:rsidRDefault="004A6617" w:rsidP="00DF22C8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71D56B82" wp14:editId="238A59C2">
          <wp:extent cx="18573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3CA38" w14:textId="77777777" w:rsidR="004A6617" w:rsidRDefault="004A6617" w:rsidP="00DF22C8">
    <w:pPr>
      <w:pStyle w:val="Zhlav"/>
      <w:ind w:right="35"/>
    </w:pPr>
  </w:p>
  <w:p w14:paraId="6871CA5E" w14:textId="77777777" w:rsidR="004A6617" w:rsidRDefault="004A6617" w:rsidP="00DF22C8">
    <w:pPr>
      <w:pStyle w:val="Zhlav"/>
      <w:ind w:right="35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220F3" wp14:editId="1FD6C9F8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7180" cy="91440"/>
              <wp:effectExtent l="0" t="0" r="0" b="0"/>
              <wp:wrapNone/>
              <wp:docPr id="5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EF1B5" w14:textId="77777777" w:rsidR="004A6617" w:rsidRDefault="004A661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A220F3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23.4pt;height:7.2pt;z-index:251658240;visibility:visible;mso-wrap-style:non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" stroked="f">
              <v:textbox style="mso-fit-shape-to-text:t">
                <w:txbxContent>
                  <w:p w14:paraId="0E0EF1B5" w14:textId="77777777" w:rsidR="004A6617" w:rsidRDefault="004A661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118E"/>
    <w:multiLevelType w:val="hybridMultilevel"/>
    <w:tmpl w:val="B9F2F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2512"/>
    <w:multiLevelType w:val="hybridMultilevel"/>
    <w:tmpl w:val="BF34B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BA753B"/>
    <w:multiLevelType w:val="hybridMultilevel"/>
    <w:tmpl w:val="9ADA1F78"/>
    <w:lvl w:ilvl="0" w:tplc="C9EE5822">
      <w:start w:val="3"/>
      <w:numFmt w:val="bullet"/>
      <w:lvlText w:val="-"/>
      <w:lvlJc w:val="left"/>
      <w:pPr>
        <w:ind w:left="720" w:hanging="360"/>
      </w:pPr>
      <w:rPr>
        <w:rFonts w:ascii="Myriad Pro" w:eastAsia="MS Mincho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E00C7"/>
    <w:multiLevelType w:val="hybridMultilevel"/>
    <w:tmpl w:val="EBA4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761F"/>
    <w:multiLevelType w:val="hybridMultilevel"/>
    <w:tmpl w:val="A648C5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DC6E9B"/>
    <w:multiLevelType w:val="hybridMultilevel"/>
    <w:tmpl w:val="502E8B98"/>
    <w:lvl w:ilvl="0" w:tplc="19983D7A">
      <w:start w:val="1"/>
      <w:numFmt w:val="decimal"/>
      <w:lvlText w:val="%1."/>
      <w:lvlJc w:val="left"/>
      <w:pPr>
        <w:ind w:left="1080" w:hanging="72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44C00"/>
    <w:multiLevelType w:val="hybridMultilevel"/>
    <w:tmpl w:val="BE3CB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59EF"/>
    <w:multiLevelType w:val="hybridMultilevel"/>
    <w:tmpl w:val="14602740"/>
    <w:lvl w:ilvl="0" w:tplc="DAC41B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70675"/>
    <w:multiLevelType w:val="hybridMultilevel"/>
    <w:tmpl w:val="39586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BE7D0C"/>
    <w:multiLevelType w:val="hybridMultilevel"/>
    <w:tmpl w:val="C748961C"/>
    <w:lvl w:ilvl="0" w:tplc="08090001">
      <w:start w:val="1"/>
      <w:numFmt w:val="bullet"/>
      <w:lvlText w:val=""/>
      <w:lvlJc w:val="left"/>
      <w:pPr>
        <w:ind w:left="-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10" w15:restartNumberingAfterBreak="0">
    <w:nsid w:val="7D8A76B4"/>
    <w:multiLevelType w:val="hybridMultilevel"/>
    <w:tmpl w:val="9450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4"/>
    <w:rsid w:val="00011C93"/>
    <w:rsid w:val="00015411"/>
    <w:rsid w:val="00015AAB"/>
    <w:rsid w:val="0002308A"/>
    <w:rsid w:val="0003056A"/>
    <w:rsid w:val="00031877"/>
    <w:rsid w:val="000459A2"/>
    <w:rsid w:val="000601F4"/>
    <w:rsid w:val="0006089C"/>
    <w:rsid w:val="00061593"/>
    <w:rsid w:val="000641E0"/>
    <w:rsid w:val="000662DE"/>
    <w:rsid w:val="00066AAE"/>
    <w:rsid w:val="000673F2"/>
    <w:rsid w:val="000704DC"/>
    <w:rsid w:val="0007407A"/>
    <w:rsid w:val="0007738B"/>
    <w:rsid w:val="00086D38"/>
    <w:rsid w:val="0009066D"/>
    <w:rsid w:val="00093193"/>
    <w:rsid w:val="000951B0"/>
    <w:rsid w:val="000A1742"/>
    <w:rsid w:val="000A2026"/>
    <w:rsid w:val="000A7E73"/>
    <w:rsid w:val="000B26FD"/>
    <w:rsid w:val="000B2C59"/>
    <w:rsid w:val="000B4597"/>
    <w:rsid w:val="000B4B33"/>
    <w:rsid w:val="000B5072"/>
    <w:rsid w:val="000B6BEA"/>
    <w:rsid w:val="000D3558"/>
    <w:rsid w:val="000D4DB2"/>
    <w:rsid w:val="000D5C31"/>
    <w:rsid w:val="000F5D08"/>
    <w:rsid w:val="00110927"/>
    <w:rsid w:val="0011646C"/>
    <w:rsid w:val="00120514"/>
    <w:rsid w:val="00120E2C"/>
    <w:rsid w:val="0012434F"/>
    <w:rsid w:val="00136E35"/>
    <w:rsid w:val="00145B2E"/>
    <w:rsid w:val="00154A2E"/>
    <w:rsid w:val="00160924"/>
    <w:rsid w:val="00162892"/>
    <w:rsid w:val="001646A1"/>
    <w:rsid w:val="00165186"/>
    <w:rsid w:val="00165D7C"/>
    <w:rsid w:val="00170E4B"/>
    <w:rsid w:val="00173160"/>
    <w:rsid w:val="00174515"/>
    <w:rsid w:val="00175479"/>
    <w:rsid w:val="001909E4"/>
    <w:rsid w:val="001968FF"/>
    <w:rsid w:val="00197180"/>
    <w:rsid w:val="001A02AF"/>
    <w:rsid w:val="001B7FD3"/>
    <w:rsid w:val="001C0605"/>
    <w:rsid w:val="001C29CD"/>
    <w:rsid w:val="001C3582"/>
    <w:rsid w:val="001C508F"/>
    <w:rsid w:val="001C5567"/>
    <w:rsid w:val="001C5FB6"/>
    <w:rsid w:val="001C728D"/>
    <w:rsid w:val="001D1DA9"/>
    <w:rsid w:val="001D1FE2"/>
    <w:rsid w:val="001D3D93"/>
    <w:rsid w:val="001D6382"/>
    <w:rsid w:val="001E2268"/>
    <w:rsid w:val="001F0FE1"/>
    <w:rsid w:val="001F7171"/>
    <w:rsid w:val="001F7C05"/>
    <w:rsid w:val="00200702"/>
    <w:rsid w:val="0020120B"/>
    <w:rsid w:val="00201D2F"/>
    <w:rsid w:val="0020521B"/>
    <w:rsid w:val="00205F91"/>
    <w:rsid w:val="00207C67"/>
    <w:rsid w:val="00222394"/>
    <w:rsid w:val="0022392F"/>
    <w:rsid w:val="00225E37"/>
    <w:rsid w:val="0023019F"/>
    <w:rsid w:val="00231207"/>
    <w:rsid w:val="00236EAD"/>
    <w:rsid w:val="00240B3D"/>
    <w:rsid w:val="00241066"/>
    <w:rsid w:val="00241683"/>
    <w:rsid w:val="00261D2E"/>
    <w:rsid w:val="0026376B"/>
    <w:rsid w:val="00263D88"/>
    <w:rsid w:val="00265FA6"/>
    <w:rsid w:val="002831FA"/>
    <w:rsid w:val="0028646B"/>
    <w:rsid w:val="00286553"/>
    <w:rsid w:val="00286DF8"/>
    <w:rsid w:val="00297476"/>
    <w:rsid w:val="002A1D93"/>
    <w:rsid w:val="002A312B"/>
    <w:rsid w:val="002B0C27"/>
    <w:rsid w:val="002B0F51"/>
    <w:rsid w:val="002B104A"/>
    <w:rsid w:val="002B23F4"/>
    <w:rsid w:val="002B3DC5"/>
    <w:rsid w:val="002C1758"/>
    <w:rsid w:val="002C1E82"/>
    <w:rsid w:val="002D25B6"/>
    <w:rsid w:val="002E1AAC"/>
    <w:rsid w:val="002F5267"/>
    <w:rsid w:val="002F6EEA"/>
    <w:rsid w:val="0030227B"/>
    <w:rsid w:val="003045C2"/>
    <w:rsid w:val="00316F28"/>
    <w:rsid w:val="00320F3E"/>
    <w:rsid w:val="00322F8E"/>
    <w:rsid w:val="0033016C"/>
    <w:rsid w:val="0033071C"/>
    <w:rsid w:val="00336C8A"/>
    <w:rsid w:val="00342EAC"/>
    <w:rsid w:val="003460C1"/>
    <w:rsid w:val="00364E75"/>
    <w:rsid w:val="003658A1"/>
    <w:rsid w:val="00374FB4"/>
    <w:rsid w:val="00391F6E"/>
    <w:rsid w:val="0039790E"/>
    <w:rsid w:val="003B0CAF"/>
    <w:rsid w:val="003B0DA2"/>
    <w:rsid w:val="003B4134"/>
    <w:rsid w:val="003C0E93"/>
    <w:rsid w:val="003D09EB"/>
    <w:rsid w:val="003D2F4D"/>
    <w:rsid w:val="003D6B44"/>
    <w:rsid w:val="003E327F"/>
    <w:rsid w:val="003E7C41"/>
    <w:rsid w:val="003F34BF"/>
    <w:rsid w:val="003F6217"/>
    <w:rsid w:val="00403464"/>
    <w:rsid w:val="00410D59"/>
    <w:rsid w:val="004201A1"/>
    <w:rsid w:val="0042614A"/>
    <w:rsid w:val="00444837"/>
    <w:rsid w:val="00450850"/>
    <w:rsid w:val="00453238"/>
    <w:rsid w:val="00461964"/>
    <w:rsid w:val="00463790"/>
    <w:rsid w:val="00475C8F"/>
    <w:rsid w:val="0048012E"/>
    <w:rsid w:val="00485950"/>
    <w:rsid w:val="0049076D"/>
    <w:rsid w:val="00495987"/>
    <w:rsid w:val="004A4D1C"/>
    <w:rsid w:val="004A6617"/>
    <w:rsid w:val="004B2A41"/>
    <w:rsid w:val="004B473B"/>
    <w:rsid w:val="004C220F"/>
    <w:rsid w:val="004C36D4"/>
    <w:rsid w:val="004D5339"/>
    <w:rsid w:val="004E069F"/>
    <w:rsid w:val="004F2449"/>
    <w:rsid w:val="004F6BEC"/>
    <w:rsid w:val="00501F12"/>
    <w:rsid w:val="00513928"/>
    <w:rsid w:val="00520CF9"/>
    <w:rsid w:val="0052286A"/>
    <w:rsid w:val="00534D13"/>
    <w:rsid w:val="00551B1A"/>
    <w:rsid w:val="00552BDE"/>
    <w:rsid w:val="00564030"/>
    <w:rsid w:val="00564624"/>
    <w:rsid w:val="00582E20"/>
    <w:rsid w:val="00584EDF"/>
    <w:rsid w:val="00592192"/>
    <w:rsid w:val="00593AD2"/>
    <w:rsid w:val="0059557F"/>
    <w:rsid w:val="005A75E6"/>
    <w:rsid w:val="005B0584"/>
    <w:rsid w:val="005B1E80"/>
    <w:rsid w:val="005E4641"/>
    <w:rsid w:val="005F0296"/>
    <w:rsid w:val="005F1A93"/>
    <w:rsid w:val="005F3802"/>
    <w:rsid w:val="005F3C30"/>
    <w:rsid w:val="00616052"/>
    <w:rsid w:val="00621C7B"/>
    <w:rsid w:val="00627DD4"/>
    <w:rsid w:val="00632ABE"/>
    <w:rsid w:val="00641EE6"/>
    <w:rsid w:val="00646107"/>
    <w:rsid w:val="006517BF"/>
    <w:rsid w:val="006548C4"/>
    <w:rsid w:val="00673401"/>
    <w:rsid w:val="00693A7B"/>
    <w:rsid w:val="006A5C8F"/>
    <w:rsid w:val="006B2F14"/>
    <w:rsid w:val="006C4E9B"/>
    <w:rsid w:val="006C6102"/>
    <w:rsid w:val="006D06BD"/>
    <w:rsid w:val="006D5616"/>
    <w:rsid w:val="006D7014"/>
    <w:rsid w:val="006D7178"/>
    <w:rsid w:val="006F3814"/>
    <w:rsid w:val="006F70D9"/>
    <w:rsid w:val="007033A7"/>
    <w:rsid w:val="0072285E"/>
    <w:rsid w:val="00723817"/>
    <w:rsid w:val="00724FF5"/>
    <w:rsid w:val="00742869"/>
    <w:rsid w:val="00743C9B"/>
    <w:rsid w:val="00744D75"/>
    <w:rsid w:val="00745F7B"/>
    <w:rsid w:val="00755D27"/>
    <w:rsid w:val="007608D6"/>
    <w:rsid w:val="00760988"/>
    <w:rsid w:val="00764C69"/>
    <w:rsid w:val="007701CC"/>
    <w:rsid w:val="007940FA"/>
    <w:rsid w:val="007973AC"/>
    <w:rsid w:val="007A24B8"/>
    <w:rsid w:val="007B424C"/>
    <w:rsid w:val="007D3BCE"/>
    <w:rsid w:val="007D3C61"/>
    <w:rsid w:val="007D5C28"/>
    <w:rsid w:val="007D6C09"/>
    <w:rsid w:val="007F0F12"/>
    <w:rsid w:val="008243A2"/>
    <w:rsid w:val="00826B8B"/>
    <w:rsid w:val="00831CB0"/>
    <w:rsid w:val="00833465"/>
    <w:rsid w:val="00850863"/>
    <w:rsid w:val="00854237"/>
    <w:rsid w:val="008622B5"/>
    <w:rsid w:val="008653EA"/>
    <w:rsid w:val="0087526F"/>
    <w:rsid w:val="00877E34"/>
    <w:rsid w:val="00884F37"/>
    <w:rsid w:val="008869BA"/>
    <w:rsid w:val="00890CB7"/>
    <w:rsid w:val="008A0F78"/>
    <w:rsid w:val="008B0ABF"/>
    <w:rsid w:val="008B58F1"/>
    <w:rsid w:val="008B7217"/>
    <w:rsid w:val="008B7334"/>
    <w:rsid w:val="008C2CF0"/>
    <w:rsid w:val="008C7330"/>
    <w:rsid w:val="008D62D9"/>
    <w:rsid w:val="008E69EB"/>
    <w:rsid w:val="008F7D4B"/>
    <w:rsid w:val="009012DE"/>
    <w:rsid w:val="00901F9B"/>
    <w:rsid w:val="00904AD3"/>
    <w:rsid w:val="00907DD4"/>
    <w:rsid w:val="009174CF"/>
    <w:rsid w:val="00920D87"/>
    <w:rsid w:val="00921B5B"/>
    <w:rsid w:val="009244ED"/>
    <w:rsid w:val="00930C7E"/>
    <w:rsid w:val="0093699D"/>
    <w:rsid w:val="00950319"/>
    <w:rsid w:val="00952296"/>
    <w:rsid w:val="009554FB"/>
    <w:rsid w:val="00970EDE"/>
    <w:rsid w:val="009821DD"/>
    <w:rsid w:val="009828EC"/>
    <w:rsid w:val="00987A10"/>
    <w:rsid w:val="0099348D"/>
    <w:rsid w:val="00997A48"/>
    <w:rsid w:val="009A0658"/>
    <w:rsid w:val="009B0883"/>
    <w:rsid w:val="009B25A2"/>
    <w:rsid w:val="009C5761"/>
    <w:rsid w:val="009C6E5B"/>
    <w:rsid w:val="009E2C3F"/>
    <w:rsid w:val="00A00600"/>
    <w:rsid w:val="00A018E6"/>
    <w:rsid w:val="00A02F84"/>
    <w:rsid w:val="00A03403"/>
    <w:rsid w:val="00A2105A"/>
    <w:rsid w:val="00A255FD"/>
    <w:rsid w:val="00A33D0C"/>
    <w:rsid w:val="00A41103"/>
    <w:rsid w:val="00A524E6"/>
    <w:rsid w:val="00A61E73"/>
    <w:rsid w:val="00A63D3C"/>
    <w:rsid w:val="00A64E2D"/>
    <w:rsid w:val="00A71CE8"/>
    <w:rsid w:val="00A72E2B"/>
    <w:rsid w:val="00A7342E"/>
    <w:rsid w:val="00A934F9"/>
    <w:rsid w:val="00A96F1E"/>
    <w:rsid w:val="00AA6342"/>
    <w:rsid w:val="00AB2E20"/>
    <w:rsid w:val="00AB6DE0"/>
    <w:rsid w:val="00AC1179"/>
    <w:rsid w:val="00AC4463"/>
    <w:rsid w:val="00AC76A4"/>
    <w:rsid w:val="00AD7E7D"/>
    <w:rsid w:val="00AF0DFE"/>
    <w:rsid w:val="00AF3143"/>
    <w:rsid w:val="00B11DCA"/>
    <w:rsid w:val="00B1711F"/>
    <w:rsid w:val="00B46450"/>
    <w:rsid w:val="00B4780D"/>
    <w:rsid w:val="00B47A53"/>
    <w:rsid w:val="00B511B7"/>
    <w:rsid w:val="00B5211C"/>
    <w:rsid w:val="00B53C14"/>
    <w:rsid w:val="00B6023A"/>
    <w:rsid w:val="00B60EDE"/>
    <w:rsid w:val="00B613DA"/>
    <w:rsid w:val="00B64E8F"/>
    <w:rsid w:val="00B67FE3"/>
    <w:rsid w:val="00B719BE"/>
    <w:rsid w:val="00B8341C"/>
    <w:rsid w:val="00B84F54"/>
    <w:rsid w:val="00B90890"/>
    <w:rsid w:val="00B914AA"/>
    <w:rsid w:val="00BA1BFC"/>
    <w:rsid w:val="00BA5752"/>
    <w:rsid w:val="00BA6E3D"/>
    <w:rsid w:val="00BA7B34"/>
    <w:rsid w:val="00BC288F"/>
    <w:rsid w:val="00BC4F4C"/>
    <w:rsid w:val="00BC620F"/>
    <w:rsid w:val="00BD4D6C"/>
    <w:rsid w:val="00BD526A"/>
    <w:rsid w:val="00BE2484"/>
    <w:rsid w:val="00BF668E"/>
    <w:rsid w:val="00C079F4"/>
    <w:rsid w:val="00C1188F"/>
    <w:rsid w:val="00C12DDC"/>
    <w:rsid w:val="00C12FEB"/>
    <w:rsid w:val="00C143EA"/>
    <w:rsid w:val="00C206F1"/>
    <w:rsid w:val="00C21AD6"/>
    <w:rsid w:val="00C265B4"/>
    <w:rsid w:val="00C31D10"/>
    <w:rsid w:val="00C4365D"/>
    <w:rsid w:val="00C507F0"/>
    <w:rsid w:val="00C52385"/>
    <w:rsid w:val="00C57750"/>
    <w:rsid w:val="00C60A8C"/>
    <w:rsid w:val="00C61DDB"/>
    <w:rsid w:val="00C623FB"/>
    <w:rsid w:val="00C73DDB"/>
    <w:rsid w:val="00C7574D"/>
    <w:rsid w:val="00C87553"/>
    <w:rsid w:val="00CA4B51"/>
    <w:rsid w:val="00CA6197"/>
    <w:rsid w:val="00CB28D7"/>
    <w:rsid w:val="00CB2A75"/>
    <w:rsid w:val="00CB59DF"/>
    <w:rsid w:val="00CC0EA6"/>
    <w:rsid w:val="00CC3285"/>
    <w:rsid w:val="00CC6358"/>
    <w:rsid w:val="00CD08AD"/>
    <w:rsid w:val="00CE4E14"/>
    <w:rsid w:val="00CF174F"/>
    <w:rsid w:val="00D00CFC"/>
    <w:rsid w:val="00D10A57"/>
    <w:rsid w:val="00D124BA"/>
    <w:rsid w:val="00D14BB8"/>
    <w:rsid w:val="00D23045"/>
    <w:rsid w:val="00D266F8"/>
    <w:rsid w:val="00D416AB"/>
    <w:rsid w:val="00D43FF1"/>
    <w:rsid w:val="00D44B8D"/>
    <w:rsid w:val="00D516F5"/>
    <w:rsid w:val="00D5175D"/>
    <w:rsid w:val="00D51A44"/>
    <w:rsid w:val="00D56F1F"/>
    <w:rsid w:val="00D61100"/>
    <w:rsid w:val="00D671CC"/>
    <w:rsid w:val="00D76DF2"/>
    <w:rsid w:val="00D91650"/>
    <w:rsid w:val="00D95860"/>
    <w:rsid w:val="00DA25B9"/>
    <w:rsid w:val="00DC2A68"/>
    <w:rsid w:val="00DD0637"/>
    <w:rsid w:val="00DD1A4D"/>
    <w:rsid w:val="00DD3533"/>
    <w:rsid w:val="00DD5D11"/>
    <w:rsid w:val="00DD6403"/>
    <w:rsid w:val="00DE4880"/>
    <w:rsid w:val="00DF22C8"/>
    <w:rsid w:val="00E129F5"/>
    <w:rsid w:val="00E15957"/>
    <w:rsid w:val="00E15CD6"/>
    <w:rsid w:val="00E1702B"/>
    <w:rsid w:val="00E348CB"/>
    <w:rsid w:val="00E40437"/>
    <w:rsid w:val="00E434BB"/>
    <w:rsid w:val="00E4741C"/>
    <w:rsid w:val="00E676A6"/>
    <w:rsid w:val="00E77CB7"/>
    <w:rsid w:val="00E85553"/>
    <w:rsid w:val="00E85FBC"/>
    <w:rsid w:val="00E87CCA"/>
    <w:rsid w:val="00E90190"/>
    <w:rsid w:val="00E94ABD"/>
    <w:rsid w:val="00EA21D3"/>
    <w:rsid w:val="00EB39EE"/>
    <w:rsid w:val="00EB49F8"/>
    <w:rsid w:val="00EC68CD"/>
    <w:rsid w:val="00ED2545"/>
    <w:rsid w:val="00ED6B80"/>
    <w:rsid w:val="00EE44B5"/>
    <w:rsid w:val="00EF4698"/>
    <w:rsid w:val="00EF6757"/>
    <w:rsid w:val="00F0015A"/>
    <w:rsid w:val="00F02C0B"/>
    <w:rsid w:val="00F17BBE"/>
    <w:rsid w:val="00F25F52"/>
    <w:rsid w:val="00F26214"/>
    <w:rsid w:val="00F33BCA"/>
    <w:rsid w:val="00F369AE"/>
    <w:rsid w:val="00F40017"/>
    <w:rsid w:val="00F41204"/>
    <w:rsid w:val="00F479DA"/>
    <w:rsid w:val="00F513E4"/>
    <w:rsid w:val="00F536B1"/>
    <w:rsid w:val="00F63238"/>
    <w:rsid w:val="00F65EE1"/>
    <w:rsid w:val="00F67756"/>
    <w:rsid w:val="00F70EC3"/>
    <w:rsid w:val="00F77016"/>
    <w:rsid w:val="00F83E00"/>
    <w:rsid w:val="00F86D50"/>
    <w:rsid w:val="00F91E71"/>
    <w:rsid w:val="00FA0B73"/>
    <w:rsid w:val="00FA337F"/>
    <w:rsid w:val="00FA42AB"/>
    <w:rsid w:val="00FA4F6E"/>
    <w:rsid w:val="00FA509D"/>
    <w:rsid w:val="00FA6036"/>
    <w:rsid w:val="00FB5D88"/>
    <w:rsid w:val="00FC00C2"/>
    <w:rsid w:val="00FC0267"/>
    <w:rsid w:val="00FC0A81"/>
    <w:rsid w:val="00FC5400"/>
    <w:rsid w:val="00FD6ECD"/>
    <w:rsid w:val="00FE002E"/>
    <w:rsid w:val="00FE13C4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BA234F"/>
  <w15:docId w15:val="{41D00CD8-671A-4A1E-BD31-86E22543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D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21EE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921EE6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EE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EE6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Bezodstavcovhostylu">
    <w:name w:val="[Bez odstavcového stylu]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link w:val="Nadpis1"/>
    <w:uiPriority w:val="9"/>
    <w:rsid w:val="0089190C"/>
    <w:rPr>
      <w:rFonts w:ascii="Calibri" w:eastAsia="MS Gothic" w:hAnsi="Calibri" w:cs="Times New Roman"/>
      <w:b/>
      <w:bCs/>
      <w:color w:val="345A8A"/>
      <w:sz w:val="32"/>
      <w:szCs w:val="32"/>
      <w:lang w:val="en-US" w:eastAsia="en-US"/>
    </w:rPr>
  </w:style>
  <w:style w:type="character" w:styleId="Hypertextovodkaz">
    <w:name w:val="Hyperlink"/>
    <w:uiPriority w:val="99"/>
    <w:unhideWhenUsed/>
    <w:rsid w:val="009737B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C0116"/>
    <w:pPr>
      <w:spacing w:before="100" w:beforeAutospacing="1" w:after="100" w:afterAutospacing="1"/>
    </w:pPr>
    <w:rPr>
      <w:rFonts w:eastAsiaTheme="minorHAnsi"/>
      <w:lang w:val="en-GB" w:eastAsia="en-GB"/>
    </w:rPr>
  </w:style>
  <w:style w:type="table" w:styleId="Mkatabulky">
    <w:name w:val="Table Grid"/>
    <w:basedOn w:val="Normlntabulka"/>
    <w:uiPriority w:val="59"/>
    <w:rsid w:val="0016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4564CB"/>
  </w:style>
  <w:style w:type="paragraph" w:styleId="Odstavecseseznamem">
    <w:name w:val="List Paragraph"/>
    <w:basedOn w:val="Normln"/>
    <w:uiPriority w:val="34"/>
    <w:qFormat/>
    <w:rsid w:val="00754B55"/>
    <w:pPr>
      <w:ind w:left="720"/>
    </w:pPr>
    <w:rPr>
      <w:rFonts w:ascii="Calibri" w:eastAsiaTheme="minorHAnsi" w:hAnsi="Calibri"/>
      <w:sz w:val="22"/>
      <w:szCs w:val="22"/>
      <w:lang w:val="pl-PL" w:eastAsia="pl-PL"/>
    </w:rPr>
  </w:style>
  <w:style w:type="character" w:customStyle="1" w:styleId="Nadpis3Char">
    <w:name w:val="Nadpis 3 Char"/>
    <w:basedOn w:val="Standardnpsmoodstavce"/>
    <w:link w:val="Nadpis3"/>
    <w:uiPriority w:val="9"/>
    <w:rsid w:val="00683D2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7E3E4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9757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7573"/>
    <w:rPr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8975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7524C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B2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27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2757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757"/>
    <w:rPr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81FC0"/>
    <w:rPr>
      <w:color w:val="954F72" w:themeColor="followedHyperlink"/>
      <w:u w:val="single"/>
    </w:rPr>
  </w:style>
  <w:style w:type="character" w:customStyle="1" w:styleId="style26">
    <w:name w:val="style26"/>
    <w:basedOn w:val="Standardnpsmoodstavce"/>
    <w:rsid w:val="00D75889"/>
  </w:style>
  <w:style w:type="character" w:customStyle="1" w:styleId="spacer">
    <w:name w:val="spacer"/>
    <w:basedOn w:val="Standardnpsmoodstavce"/>
    <w:rsid w:val="00D75889"/>
  </w:style>
  <w:style w:type="paragraph" w:styleId="Prosttext">
    <w:name w:val="Plain Text"/>
    <w:basedOn w:val="Normln"/>
    <w:link w:val="ProsttextChar"/>
    <w:uiPriority w:val="99"/>
    <w:unhideWhenUsed/>
    <w:rsid w:val="005703E2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ProsttextChar">
    <w:name w:val="Prostý text Char"/>
    <w:basedOn w:val="Standardnpsmoodstavce"/>
    <w:link w:val="Prosttext"/>
    <w:uiPriority w:val="99"/>
    <w:rsid w:val="005703E2"/>
    <w:rPr>
      <w:rFonts w:ascii="Calibri" w:eastAsiaTheme="minorHAnsi" w:hAnsi="Calibri" w:cstheme="minorBidi"/>
      <w:sz w:val="22"/>
      <w:szCs w:val="21"/>
      <w:lang w:val="pl-PL" w:eastAsia="en-US"/>
    </w:rPr>
  </w:style>
  <w:style w:type="paragraph" w:customStyle="1" w:styleId="p1">
    <w:name w:val="p1"/>
    <w:basedOn w:val="Normln"/>
    <w:rsid w:val="000B26FD"/>
    <w:rPr>
      <w:rFonts w:ascii=".SF UI Text" w:eastAsiaTheme="minorHAnsi" w:hAnsi=".SF UI Text"/>
      <w:color w:val="454545"/>
      <w:sz w:val="26"/>
      <w:szCs w:val="26"/>
      <w:lang w:val="en-GB" w:eastAsia="en-GB"/>
    </w:rPr>
  </w:style>
  <w:style w:type="character" w:customStyle="1" w:styleId="s1">
    <w:name w:val="s1"/>
    <w:basedOn w:val="Standardnpsmoodstavce"/>
    <w:rsid w:val="000B26FD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styleId="Bezmezer">
    <w:name w:val="No Spacing"/>
    <w:uiPriority w:val="1"/>
    <w:qFormat/>
    <w:rsid w:val="00A33D0C"/>
    <w:rPr>
      <w:rFonts w:ascii="Calibri" w:eastAsiaTheme="minorHAnsi" w:hAnsi="Calibri"/>
      <w:sz w:val="22"/>
      <w:szCs w:val="22"/>
      <w:lang w:val="en-GB" w:eastAsia="en-US"/>
    </w:rPr>
  </w:style>
  <w:style w:type="paragraph" w:styleId="Revize">
    <w:name w:val="Revision"/>
    <w:hidden/>
    <w:uiPriority w:val="71"/>
    <w:rsid w:val="006461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2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reavi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bake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F8446-5B09-4517-B9AC-F0C3F36E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3929</CharactersWithSpaces>
  <SharedDoc>false</SharedDoc>
  <HLinks>
    <vt:vector size="6" baseType="variant"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http://www.hbreavis.com/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Sobota</dc:creator>
  <cp:lastModifiedBy>Denisa Kolaříková</cp:lastModifiedBy>
  <cp:revision>26</cp:revision>
  <cp:lastPrinted>2016-05-20T10:25:00Z</cp:lastPrinted>
  <dcterms:created xsi:type="dcterms:W3CDTF">2016-05-26T07:34:00Z</dcterms:created>
  <dcterms:modified xsi:type="dcterms:W3CDTF">2016-05-26T14:35:00Z</dcterms:modified>
</cp:coreProperties>
</file>